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68179306" w:rsidR="004E4596" w:rsidRPr="004338A5" w:rsidRDefault="00AE6AE8">
            <w:pPr>
              <w:pStyle w:val="NoSpacing"/>
              <w:jc w:val="center"/>
              <w:rPr>
                <w:rFonts w:asciiTheme="minorHAnsi" w:hAnsiTheme="minorHAnsi" w:cstheme="minorHAnsi"/>
                <w:sz w:val="32"/>
                <w:szCs w:val="32"/>
              </w:rPr>
            </w:pPr>
            <w:r>
              <w:rPr>
                <w:rFonts w:asciiTheme="minorHAnsi" w:hAnsiTheme="minorHAnsi" w:cstheme="minorHAnsi"/>
                <w:sz w:val="32"/>
                <w:szCs w:val="32"/>
              </w:rPr>
              <w:t>March 2024</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292524EC" w:rsidR="004E4596" w:rsidRPr="004338A5" w:rsidRDefault="00000000">
      <w:pPr>
        <w:ind w:right="-540"/>
        <w:jc w:val="right"/>
        <w:rPr>
          <w:rFonts w:asciiTheme="minorHAnsi" w:hAnsiTheme="minorHAnsi" w:cstheme="minorHAnsi"/>
          <w:color w:val="7F7F7F"/>
          <w:sz w:val="32"/>
          <w:szCs w:val="32"/>
        </w:rPr>
      </w:pPr>
      <w:r>
        <w:rPr>
          <w:noProof/>
        </w:rPr>
        <w:pict w14:anchorId="48C1AFA2">
          <v:group id="Group 13" o:spid="_x0000_s2051" style="position:absolute;left:0;text-align:left;margin-left:1121.6pt;margin-top:-70.15pt;width:612pt;height:791.95pt;z-index:-251659264;mso-position-horizontal:right;mso-position-horizontal-relative:page;mso-position-vertical-relative:text"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2052"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2053"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rsidSect="00650036">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0641B3C3">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4538DD02" w:rsidR="00D0101E" w:rsidRPr="004338A5" w:rsidRDefault="00107ABC" w:rsidP="00D75E2C">
            <w:pPr>
              <w:pStyle w:val="NoSpacing"/>
              <w:tabs>
                <w:tab w:val="left" w:pos="1457"/>
              </w:tabs>
              <w:rPr>
                <w:rFonts w:asciiTheme="minorHAnsi" w:hAnsiTheme="minorHAnsi" w:cstheme="minorHAnsi"/>
                <w:noProof/>
                <w:color w:val="7F7F7F"/>
                <w:sz w:val="32"/>
                <w:szCs w:val="32"/>
                <w:lang w:bidi="ar-SA"/>
              </w:rPr>
            </w:pPr>
            <w:r>
              <w:rPr>
                <w:rFonts w:asciiTheme="minorHAnsi" w:hAnsiTheme="minorHAnsi" w:cstheme="minorHAnsi"/>
                <w:noProof/>
                <w:color w:val="7F7F7F"/>
                <w:sz w:val="32"/>
                <w:szCs w:val="32"/>
                <w:lang w:bidi="ar-SA"/>
              </w:rPr>
              <w:tab/>
            </w:r>
          </w:p>
        </w:tc>
      </w:tr>
    </w:tbl>
    <w:p w14:paraId="511CCCB0" w14:textId="79E46B40" w:rsidR="00C62C50" w:rsidRPr="004338A5" w:rsidRDefault="00C62C50">
      <w:pPr>
        <w:pStyle w:val="LtTITLE"/>
        <w:rPr>
          <w:rFonts w:asciiTheme="minorHAnsi" w:hAnsiTheme="minorHAnsi" w:cstheme="minorHAnsi"/>
        </w:rPr>
      </w:pPr>
    </w:p>
    <w:p w14:paraId="58E54B5C" w14:textId="5675F127" w:rsidR="00C62C50" w:rsidRPr="004338A5" w:rsidRDefault="00C62C50">
      <w:pPr>
        <w:pStyle w:val="LtTITLE"/>
        <w:rPr>
          <w:rFonts w:asciiTheme="minorHAnsi" w:hAnsiTheme="minorHAnsi" w:cstheme="minorHAnsi"/>
        </w:rPr>
      </w:pPr>
    </w:p>
    <w:p w14:paraId="6F88F6F0" w14:textId="43D6EEDF" w:rsidR="00C62C50" w:rsidRPr="004338A5" w:rsidRDefault="00C62C50">
      <w:pPr>
        <w:pStyle w:val="LtTITLE"/>
        <w:rPr>
          <w:rFonts w:asciiTheme="minorHAnsi" w:hAnsiTheme="minorHAnsi" w:cstheme="minorHAnsi"/>
        </w:rPr>
      </w:pPr>
    </w:p>
    <w:p w14:paraId="74765251" w14:textId="23FB8AA7" w:rsidR="00C62C50" w:rsidRPr="004338A5" w:rsidRDefault="00000000">
      <w:pPr>
        <w:pStyle w:val="LtTITLE"/>
        <w:rPr>
          <w:rFonts w:asciiTheme="minorHAnsi" w:hAnsiTheme="minorHAnsi" w:cstheme="minorHAnsi"/>
        </w:rPr>
      </w:pPr>
      <w:r>
        <w:rPr>
          <w:noProof/>
        </w:rPr>
        <w:pict w14:anchorId="63DF3ABF">
          <v:rect id="Rectangle 9" o:spid="_x0000_s2050" style="position:absolute;margin-left:30.7pt;margin-top:337.55pt;width:550.05pt;height:16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37689AF6" w14:textId="03A87DD3" w:rsidR="000463E7" w:rsidRDefault="006D056F" w:rsidP="001A012D">
                        <w:pPr>
                          <w:pStyle w:val="NoSpacing"/>
                          <w:jc w:val="left"/>
                          <w:rPr>
                            <w:smallCaps/>
                            <w:color w:val="FFFFFF"/>
                            <w:sz w:val="48"/>
                            <w:szCs w:val="48"/>
                          </w:rPr>
                        </w:pPr>
                        <w:r>
                          <w:rPr>
                            <w:smallCaps/>
                            <w:color w:val="FFFFFF"/>
                            <w:sz w:val="48"/>
                            <w:szCs w:val="48"/>
                          </w:rPr>
                          <w:t>202</w:t>
                        </w:r>
                        <w:r w:rsidR="00AE6AE8">
                          <w:rPr>
                            <w:smallCaps/>
                            <w:color w:val="FFFFFF"/>
                            <w:sz w:val="48"/>
                            <w:szCs w:val="48"/>
                          </w:rPr>
                          <w:t>3</w:t>
                        </w:r>
                        <w:r>
                          <w:rPr>
                            <w:smallCaps/>
                            <w:color w:val="FFFFFF"/>
                            <w:sz w:val="48"/>
                            <w:szCs w:val="48"/>
                          </w:rPr>
                          <w:t>-202</w:t>
                        </w:r>
                        <w:r w:rsidR="00AE6AE8">
                          <w:rPr>
                            <w:smallCaps/>
                            <w:color w:val="FFFFFF"/>
                            <w:sz w:val="48"/>
                            <w:szCs w:val="48"/>
                          </w:rPr>
                          <w:t>4</w:t>
                        </w:r>
                        <w:r>
                          <w:rPr>
                            <w:smallCaps/>
                            <w:color w:val="FFFFFF"/>
                            <w:sz w:val="48"/>
                            <w:szCs w:val="48"/>
                          </w:rPr>
                          <w:t xml:space="preserve"> </w:t>
                        </w:r>
                        <w:r w:rsidR="000463E7">
                          <w:rPr>
                            <w:smallCaps/>
                            <w:color w:val="FFFFFF"/>
                            <w:sz w:val="48"/>
                            <w:szCs w:val="48"/>
                          </w:rPr>
                          <w:t xml:space="preserve">Draft District </w:t>
                        </w:r>
                        <w:r w:rsidR="00D75E2C">
                          <w:rPr>
                            <w:smallCaps/>
                            <w:color w:val="FFFFFF"/>
                            <w:sz w:val="48"/>
                            <w:szCs w:val="48"/>
                          </w:rPr>
                          <w:t>5</w:t>
                        </w:r>
                        <w:r w:rsidR="000463E7">
                          <w:rPr>
                            <w:smallCaps/>
                            <w:color w:val="FFFFFF"/>
                            <w:sz w:val="48"/>
                            <w:szCs w:val="48"/>
                          </w:rPr>
                          <w:t xml:space="preserve"> Update Report</w:t>
                        </w:r>
                      </w:p>
                      <w:p w14:paraId="430D99FF" w14:textId="77777777" w:rsidR="000463E7" w:rsidRPr="00DA4786" w:rsidRDefault="000463E7" w:rsidP="00F03B54">
                        <w:pPr>
                          <w:rPr>
                            <w:color w:val="F2F2F2"/>
                            <w:sz w:val="32"/>
                            <w:szCs w:val="32"/>
                          </w:rPr>
                        </w:pPr>
                        <w:r w:rsidRPr="00DA4786">
                          <w:rPr>
                            <w:color w:val="F2F2F2"/>
                            <w:sz w:val="32"/>
                            <w:szCs w:val="32"/>
                          </w:rPr>
                          <w:t xml:space="preserve">Version </w:t>
                        </w:r>
                        <w:r>
                          <w:rPr>
                            <w:color w:val="F2F2F2"/>
                            <w:sz w:val="32"/>
                            <w:szCs w:val="32"/>
                          </w:rPr>
                          <w:t>1.0</w:t>
                        </w:r>
                      </w:p>
                    </w:tc>
                  </w:tr>
                </w:tbl>
                <w:p w14:paraId="672F90AE" w14:textId="77777777" w:rsidR="000463E7" w:rsidRDefault="000463E7">
                  <w:pPr>
                    <w:pStyle w:val="NoSpacing"/>
                    <w:spacing w:line="14" w:lineRule="exact"/>
                  </w:pPr>
                </w:p>
              </w:txbxContent>
            </v:textbox>
            <w10:wrap anchorx="page" anchory="page"/>
          </v:rect>
        </w:pict>
      </w: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7A7985C7" w:rsidR="00582DE0" w:rsidRPr="004338A5" w:rsidRDefault="008A2C70" w:rsidP="00582DE0">
            <w:pPr>
              <w:pStyle w:val="TableText"/>
              <w:ind w:left="118"/>
              <w:jc w:val="left"/>
              <w:rPr>
                <w:rFonts w:asciiTheme="minorHAnsi" w:hAnsiTheme="minorHAnsi" w:cstheme="minorHAnsi"/>
              </w:rPr>
            </w:pPr>
            <w:r>
              <w:rPr>
                <w:rFonts w:asciiTheme="minorHAnsi" w:hAnsiTheme="minorHAnsi" w:cstheme="minorHAnsi"/>
              </w:rPr>
              <w:t>David Binkley</w:t>
            </w:r>
            <w:r w:rsidR="00582DE0" w:rsidRPr="004338A5">
              <w:rPr>
                <w:rFonts w:asciiTheme="minorHAnsi" w:hAnsiTheme="minorHAnsi" w:cstheme="minorHAnsi"/>
              </w:rPr>
              <w:t xml:space="preserve"> / Draft Document</w:t>
            </w:r>
          </w:p>
        </w:tc>
        <w:tc>
          <w:tcPr>
            <w:tcW w:w="2250" w:type="dxa"/>
            <w:vAlign w:val="center"/>
          </w:tcPr>
          <w:p w14:paraId="58D0384C" w14:textId="33A417E8" w:rsidR="00582DE0" w:rsidRPr="004338A5" w:rsidRDefault="00AE6AE8" w:rsidP="00582DE0">
            <w:pPr>
              <w:pStyle w:val="TableText"/>
              <w:rPr>
                <w:rFonts w:asciiTheme="minorHAnsi" w:hAnsiTheme="minorHAnsi" w:cstheme="minorHAnsi"/>
              </w:rPr>
            </w:pPr>
            <w:r>
              <w:rPr>
                <w:rFonts w:asciiTheme="minorHAnsi" w:hAnsiTheme="minorHAnsi" w:cstheme="minorHAnsi"/>
              </w:rPr>
              <w:t>March 13, 2024</w:t>
            </w:r>
          </w:p>
        </w:tc>
        <w:tc>
          <w:tcPr>
            <w:tcW w:w="1665" w:type="dxa"/>
            <w:vAlign w:val="center"/>
          </w:tcPr>
          <w:p w14:paraId="470C9380" w14:textId="16B0EA55" w:rsidR="00582DE0" w:rsidRPr="004338A5" w:rsidRDefault="00582DE0" w:rsidP="00582DE0">
            <w:pPr>
              <w:pStyle w:val="TableText"/>
              <w:rPr>
                <w:rFonts w:asciiTheme="minorHAnsi" w:hAnsiTheme="minorHAnsi" w:cstheme="minorHAnsi"/>
              </w:rPr>
            </w:pPr>
            <w:r w:rsidRPr="004338A5">
              <w:rPr>
                <w:rFonts w:asciiTheme="minorHAnsi" w:hAnsiTheme="minorHAnsi" w:cstheme="minorHAnsi"/>
              </w:rPr>
              <w:t>1.0</w:t>
            </w:r>
          </w:p>
        </w:tc>
      </w:tr>
      <w:tr w:rsidR="00582DE0" w:rsidRPr="00A25235" w14:paraId="61AA5747" w14:textId="77777777" w:rsidTr="009556F9">
        <w:trPr>
          <w:jc w:val="center"/>
        </w:trPr>
        <w:tc>
          <w:tcPr>
            <w:tcW w:w="5356" w:type="dxa"/>
            <w:vAlign w:val="bottom"/>
          </w:tcPr>
          <w:p w14:paraId="7AAB603D" w14:textId="3C518DDD" w:rsidR="00582DE0" w:rsidRPr="004338A5" w:rsidRDefault="00582DE0"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7B430293" w:rsidR="00582DE0" w:rsidRPr="004338A5" w:rsidRDefault="00AE6AE8" w:rsidP="00582DE0">
            <w:pPr>
              <w:pStyle w:val="TableText"/>
              <w:rPr>
                <w:rFonts w:asciiTheme="minorHAnsi" w:hAnsiTheme="minorHAnsi" w:cstheme="minorHAnsi"/>
              </w:rPr>
            </w:pPr>
            <w:r>
              <w:rPr>
                <w:rFonts w:asciiTheme="minorHAnsi" w:hAnsiTheme="minorHAnsi" w:cstheme="minorHAnsi"/>
              </w:rPr>
              <w:t>March 14, 2024</w:t>
            </w:r>
          </w:p>
        </w:tc>
        <w:tc>
          <w:tcPr>
            <w:tcW w:w="1665" w:type="dxa"/>
            <w:vAlign w:val="bottom"/>
          </w:tcPr>
          <w:p w14:paraId="30DB21BF" w14:textId="0BF01333" w:rsidR="00582DE0" w:rsidRPr="004338A5" w:rsidRDefault="00582DE0" w:rsidP="00582DE0">
            <w:pPr>
              <w:pStyle w:val="TableText"/>
              <w:rPr>
                <w:rFonts w:asciiTheme="minorHAnsi" w:hAnsiTheme="minorHAnsi" w:cstheme="minorHAnsi"/>
              </w:rPr>
            </w:pPr>
            <w:r>
              <w:rPr>
                <w:rFonts w:asciiTheme="minorHAnsi" w:hAnsiTheme="minorHAnsi" w:cstheme="minorHAnsi"/>
              </w:rPr>
              <w:t>1.0</w:t>
            </w:r>
          </w:p>
        </w:tc>
      </w:tr>
      <w:tr w:rsidR="00582DE0" w:rsidRPr="00A25235" w14:paraId="14D4B6A8" w14:textId="77777777" w:rsidTr="006D394E">
        <w:trPr>
          <w:jc w:val="center"/>
        </w:trPr>
        <w:tc>
          <w:tcPr>
            <w:tcW w:w="5356" w:type="dxa"/>
            <w:vAlign w:val="bottom"/>
          </w:tcPr>
          <w:p w14:paraId="5EE33627" w14:textId="2692090B" w:rsidR="00582DE0" w:rsidRPr="004338A5" w:rsidRDefault="00582DE0" w:rsidP="00582DE0">
            <w:pPr>
              <w:pStyle w:val="TableText"/>
              <w:ind w:left="118"/>
              <w:jc w:val="left"/>
              <w:rPr>
                <w:rFonts w:asciiTheme="minorHAnsi" w:hAnsiTheme="minorHAnsi" w:cstheme="minorHAnsi"/>
              </w:rPr>
            </w:pPr>
          </w:p>
        </w:tc>
        <w:tc>
          <w:tcPr>
            <w:tcW w:w="2250" w:type="dxa"/>
            <w:vAlign w:val="bottom"/>
          </w:tcPr>
          <w:p w14:paraId="4DA15D92" w14:textId="763F26BF" w:rsidR="00582DE0" w:rsidRPr="004338A5" w:rsidRDefault="00582DE0" w:rsidP="00582DE0">
            <w:pPr>
              <w:pStyle w:val="TableText"/>
              <w:rPr>
                <w:rFonts w:asciiTheme="minorHAnsi" w:hAnsiTheme="minorHAnsi" w:cstheme="minorHAnsi"/>
              </w:rPr>
            </w:pPr>
          </w:p>
        </w:tc>
        <w:tc>
          <w:tcPr>
            <w:tcW w:w="1665" w:type="dxa"/>
            <w:vAlign w:val="bottom"/>
          </w:tcPr>
          <w:p w14:paraId="428F76FE" w14:textId="4EE9B12F" w:rsidR="00582DE0" w:rsidRPr="004338A5" w:rsidRDefault="00582DE0" w:rsidP="00582DE0">
            <w:pPr>
              <w:pStyle w:val="TableText"/>
              <w:rPr>
                <w:rFonts w:asciiTheme="minorHAnsi" w:hAnsiTheme="minorHAnsi" w:cstheme="minorHAnsi"/>
              </w:rPr>
            </w:pPr>
          </w:p>
        </w:tc>
      </w:tr>
      <w:tr w:rsidR="00582DE0" w:rsidRPr="00A25235" w14:paraId="5FF2D8DE" w14:textId="77777777" w:rsidTr="006D394E">
        <w:trPr>
          <w:jc w:val="center"/>
        </w:trPr>
        <w:tc>
          <w:tcPr>
            <w:tcW w:w="5356" w:type="dxa"/>
            <w:vAlign w:val="bottom"/>
          </w:tcPr>
          <w:p w14:paraId="34970B01" w14:textId="4BED2498" w:rsidR="00582DE0" w:rsidRDefault="00582DE0" w:rsidP="00F92610">
            <w:pPr>
              <w:pStyle w:val="TableText"/>
              <w:ind w:left="118"/>
              <w:jc w:val="left"/>
              <w:rPr>
                <w:rFonts w:asciiTheme="minorHAnsi" w:hAnsiTheme="minorHAnsi" w:cstheme="minorHAnsi"/>
              </w:rPr>
            </w:pPr>
          </w:p>
        </w:tc>
        <w:tc>
          <w:tcPr>
            <w:tcW w:w="2250" w:type="dxa"/>
            <w:vAlign w:val="bottom"/>
          </w:tcPr>
          <w:p w14:paraId="218DF83C" w14:textId="34DE36E8" w:rsidR="00582DE0" w:rsidRDefault="00582DE0" w:rsidP="00F92610">
            <w:pPr>
              <w:pStyle w:val="TableText"/>
              <w:rPr>
                <w:rFonts w:asciiTheme="minorHAnsi" w:hAnsiTheme="minorHAnsi" w:cstheme="minorHAnsi"/>
              </w:rPr>
            </w:pPr>
          </w:p>
        </w:tc>
        <w:tc>
          <w:tcPr>
            <w:tcW w:w="1665" w:type="dxa"/>
            <w:vAlign w:val="bottom"/>
          </w:tcPr>
          <w:p w14:paraId="5E78EB97" w14:textId="75E6DDF7" w:rsidR="00582DE0" w:rsidRDefault="00582DE0" w:rsidP="00F92610">
            <w:pPr>
              <w:pStyle w:val="TableText"/>
              <w:rPr>
                <w:rFonts w:asciiTheme="minorHAnsi" w:hAnsiTheme="minorHAnsi" w:cstheme="minorHAnsi"/>
              </w:rPr>
            </w:pPr>
          </w:p>
        </w:tc>
      </w:tr>
      <w:tr w:rsidR="00F92610" w:rsidRPr="00A25235" w14:paraId="004B5467" w14:textId="77777777" w:rsidTr="006D394E">
        <w:trPr>
          <w:jc w:val="center"/>
        </w:trPr>
        <w:tc>
          <w:tcPr>
            <w:tcW w:w="5356" w:type="dxa"/>
            <w:vAlign w:val="bottom"/>
          </w:tcPr>
          <w:p w14:paraId="3F701057" w14:textId="147BFDFB" w:rsidR="00F92610" w:rsidRPr="00135DFE" w:rsidRDefault="00F92610" w:rsidP="00F92610">
            <w:pPr>
              <w:pStyle w:val="TableText"/>
              <w:ind w:left="118"/>
              <w:jc w:val="left"/>
              <w:rPr>
                <w:rFonts w:asciiTheme="minorHAnsi" w:hAnsiTheme="minorHAnsi" w:cstheme="minorHAnsi"/>
              </w:rPr>
            </w:pPr>
          </w:p>
        </w:tc>
        <w:tc>
          <w:tcPr>
            <w:tcW w:w="2250" w:type="dxa"/>
            <w:vAlign w:val="bottom"/>
          </w:tcPr>
          <w:p w14:paraId="492FB41E" w14:textId="1F2CCB32" w:rsidR="00F92610" w:rsidRPr="00135DFE" w:rsidRDefault="00F92610" w:rsidP="00F92610">
            <w:pPr>
              <w:pStyle w:val="TableText"/>
              <w:rPr>
                <w:rFonts w:asciiTheme="minorHAnsi" w:hAnsiTheme="minorHAnsi" w:cstheme="minorHAnsi"/>
              </w:rPr>
            </w:pPr>
          </w:p>
        </w:tc>
        <w:tc>
          <w:tcPr>
            <w:tcW w:w="1665" w:type="dxa"/>
            <w:vAlign w:val="bottom"/>
          </w:tcPr>
          <w:p w14:paraId="461DCCEC" w14:textId="400BC90D" w:rsidR="00F92610" w:rsidRPr="004338A5" w:rsidRDefault="00F92610" w:rsidP="00F92610">
            <w:pPr>
              <w:pStyle w:val="TableText"/>
              <w:rPr>
                <w:rFonts w:asciiTheme="minorHAnsi" w:hAnsiTheme="minorHAnsi" w:cstheme="minorHAnsi"/>
              </w:rPr>
            </w:pPr>
          </w:p>
        </w:tc>
      </w:tr>
      <w:tr w:rsidR="00F92610" w:rsidRPr="00A25235" w14:paraId="7B64D6EF" w14:textId="77777777" w:rsidTr="006D394E">
        <w:trPr>
          <w:jc w:val="center"/>
        </w:trPr>
        <w:tc>
          <w:tcPr>
            <w:tcW w:w="5356" w:type="dxa"/>
            <w:vAlign w:val="bottom"/>
          </w:tcPr>
          <w:p w14:paraId="64F19EA6" w14:textId="77777777" w:rsidR="00F92610" w:rsidRPr="004338A5" w:rsidRDefault="00F92610" w:rsidP="00F92610">
            <w:pPr>
              <w:pStyle w:val="TableText"/>
              <w:ind w:left="118"/>
              <w:jc w:val="left"/>
              <w:rPr>
                <w:rFonts w:asciiTheme="minorHAnsi" w:hAnsiTheme="minorHAnsi" w:cstheme="minorHAnsi"/>
              </w:rPr>
            </w:pPr>
          </w:p>
        </w:tc>
        <w:tc>
          <w:tcPr>
            <w:tcW w:w="2250" w:type="dxa"/>
            <w:vAlign w:val="bottom"/>
          </w:tcPr>
          <w:p w14:paraId="24603F18" w14:textId="77777777" w:rsidR="00F92610" w:rsidRPr="004338A5" w:rsidRDefault="00F92610" w:rsidP="00F92610">
            <w:pPr>
              <w:pStyle w:val="TableText"/>
              <w:rPr>
                <w:rFonts w:asciiTheme="minorHAnsi" w:hAnsiTheme="minorHAnsi" w:cstheme="minorHAnsi"/>
              </w:rPr>
            </w:pPr>
          </w:p>
        </w:tc>
        <w:tc>
          <w:tcPr>
            <w:tcW w:w="1665" w:type="dxa"/>
            <w:vAlign w:val="bottom"/>
          </w:tcPr>
          <w:p w14:paraId="1B613617" w14:textId="77777777" w:rsidR="00F92610" w:rsidRPr="004338A5" w:rsidRDefault="00F92610" w:rsidP="00F92610">
            <w:pPr>
              <w:pStyle w:val="TableText"/>
              <w:rPr>
                <w:rFonts w:asciiTheme="minorHAnsi" w:hAnsiTheme="minorHAnsi" w:cstheme="minorHAnsi"/>
              </w:rPr>
            </w:pPr>
          </w:p>
        </w:tc>
      </w:tr>
      <w:tr w:rsidR="00F92610" w:rsidRPr="00A25235" w14:paraId="4DFFD394" w14:textId="77777777" w:rsidTr="006D394E">
        <w:trPr>
          <w:jc w:val="center"/>
        </w:trPr>
        <w:tc>
          <w:tcPr>
            <w:tcW w:w="5356" w:type="dxa"/>
            <w:vAlign w:val="bottom"/>
          </w:tcPr>
          <w:p w14:paraId="66969312" w14:textId="77777777" w:rsidR="00F92610" w:rsidRPr="004338A5" w:rsidRDefault="00F92610" w:rsidP="00F92610">
            <w:pPr>
              <w:pStyle w:val="TableText"/>
              <w:ind w:left="118"/>
              <w:jc w:val="left"/>
              <w:rPr>
                <w:rFonts w:asciiTheme="minorHAnsi" w:hAnsiTheme="minorHAnsi" w:cstheme="minorHAnsi"/>
              </w:rPr>
            </w:pPr>
          </w:p>
        </w:tc>
        <w:tc>
          <w:tcPr>
            <w:tcW w:w="2250" w:type="dxa"/>
            <w:vAlign w:val="bottom"/>
          </w:tcPr>
          <w:p w14:paraId="39950A4F" w14:textId="77777777" w:rsidR="00F92610" w:rsidRPr="004338A5" w:rsidRDefault="00F92610" w:rsidP="00F92610">
            <w:pPr>
              <w:pStyle w:val="TableText"/>
              <w:rPr>
                <w:rFonts w:asciiTheme="minorHAnsi" w:hAnsiTheme="minorHAnsi" w:cstheme="minorHAnsi"/>
              </w:rPr>
            </w:pPr>
          </w:p>
        </w:tc>
        <w:tc>
          <w:tcPr>
            <w:tcW w:w="1665" w:type="dxa"/>
            <w:vAlign w:val="bottom"/>
          </w:tcPr>
          <w:p w14:paraId="25B93A57" w14:textId="77777777" w:rsidR="00F92610" w:rsidRPr="004338A5" w:rsidRDefault="00F92610" w:rsidP="00F92610">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2A715496" w:rsidR="009B37AB" w:rsidRDefault="009B37AB">
      <w:pPr>
        <w:spacing w:after="0"/>
        <w:jc w:val="left"/>
        <w:rPr>
          <w:rFonts w:asciiTheme="minorHAnsi" w:hAnsiTheme="minorHAnsi" w:cstheme="minorHAnsi"/>
          <w:b/>
          <w:caps/>
          <w:sz w:val="40"/>
          <w:szCs w:val="48"/>
        </w:rPr>
      </w:pPr>
      <w:bookmarkStart w:id="19" w:name="_Toc19283705"/>
      <w:bookmarkStart w:id="20" w:name="_Toc22309024"/>
      <w:bookmarkStart w:id="21" w:name="_Toc22309461"/>
      <w:bookmarkStart w:id="22" w:name="_Toc22309564"/>
      <w:bookmarkStart w:id="23" w:name="_Toc22591888"/>
      <w:bookmarkStart w:id="24" w:name="_Toc22836429"/>
      <w:bookmarkStart w:id="25" w:name="_Toc22918209"/>
      <w:bookmarkStart w:id="26" w:name="_Toc22918271"/>
      <w:bookmarkStart w:id="27" w:name="_Toc22918349"/>
      <w:bookmarkStart w:id="28" w:name="_Toc22918410"/>
      <w:bookmarkStart w:id="29" w:name="_Toc22918462"/>
      <w:bookmarkStart w:id="30" w:name="_Toc32169899"/>
      <w:bookmarkStart w:id="31" w:name="_Toc34576731"/>
      <w:bookmarkStart w:id="32" w:name="_Toc37170439"/>
      <w:bookmarkStart w:id="33" w:name="_Toc37373864"/>
      <w:bookmarkStart w:id="34"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5" w:name="_Toc48860731"/>
      <w:bookmarkStart w:id="36" w:name="_Toc49451242"/>
      <w:bookmarkStart w:id="37" w:name="_Toc87568943"/>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0518C5F" w14:textId="2A4C5A5D" w:rsidR="00140E60" w:rsidRDefault="004E4596">
      <w:pPr>
        <w:pStyle w:val="TOC1"/>
        <w:rPr>
          <w:rFonts w:asciiTheme="minorHAnsi" w:eastAsiaTheme="minorEastAsia" w:hAnsiTheme="minorHAnsi" w:cstheme="minorBidi"/>
          <w:b w:val="0"/>
          <w:noProof/>
          <w:sz w:val="22"/>
          <w:szCs w:val="22"/>
          <w:lang w:bidi="ar-SA"/>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87568945" w:history="1">
        <w:r w:rsidR="00140E60" w:rsidRPr="005408CA">
          <w:rPr>
            <w:rStyle w:val="Hyperlink"/>
            <w:rFonts w:cstheme="minorHAnsi"/>
            <w:noProof/>
          </w:rPr>
          <w:t>1.0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Introduction</w:t>
        </w:r>
        <w:r w:rsidR="00140E60">
          <w:rPr>
            <w:noProof/>
            <w:webHidden/>
          </w:rPr>
          <w:tab/>
        </w:r>
        <w:r w:rsidR="00140E60">
          <w:rPr>
            <w:noProof/>
            <w:webHidden/>
          </w:rPr>
          <w:fldChar w:fldCharType="begin"/>
        </w:r>
        <w:r w:rsidR="00140E60">
          <w:rPr>
            <w:noProof/>
            <w:webHidden/>
          </w:rPr>
          <w:instrText xml:space="preserve"> PAGEREF _Toc87568945 \h </w:instrText>
        </w:r>
        <w:r w:rsidR="00140E60">
          <w:rPr>
            <w:noProof/>
            <w:webHidden/>
          </w:rPr>
        </w:r>
        <w:r w:rsidR="00140E60">
          <w:rPr>
            <w:noProof/>
            <w:webHidden/>
          </w:rPr>
          <w:fldChar w:fldCharType="separate"/>
        </w:r>
        <w:r w:rsidR="00F66431">
          <w:rPr>
            <w:noProof/>
            <w:webHidden/>
          </w:rPr>
          <w:t>4</w:t>
        </w:r>
        <w:r w:rsidR="00140E60">
          <w:rPr>
            <w:noProof/>
            <w:webHidden/>
          </w:rPr>
          <w:fldChar w:fldCharType="end"/>
        </w:r>
      </w:hyperlink>
    </w:p>
    <w:p w14:paraId="6382F280" w14:textId="24E38075" w:rsidR="00140E60" w:rsidRDefault="00000000">
      <w:pPr>
        <w:pStyle w:val="TOC1"/>
        <w:rPr>
          <w:rFonts w:asciiTheme="minorHAnsi" w:eastAsiaTheme="minorEastAsia" w:hAnsiTheme="minorHAnsi" w:cstheme="minorBidi"/>
          <w:b w:val="0"/>
          <w:noProof/>
          <w:sz w:val="22"/>
          <w:szCs w:val="22"/>
          <w:lang w:bidi="ar-SA"/>
        </w:rPr>
      </w:pPr>
      <w:hyperlink w:anchor="_Toc87568946" w:history="1">
        <w:r w:rsidR="00140E60" w:rsidRPr="005408CA">
          <w:rPr>
            <w:rStyle w:val="Hyperlink"/>
            <w:rFonts w:cstheme="minorHAnsi"/>
            <w:noProof/>
          </w:rPr>
          <w:t>2.0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Description of Changes</w:t>
        </w:r>
        <w:r w:rsidR="00140E60">
          <w:rPr>
            <w:noProof/>
            <w:webHidden/>
          </w:rPr>
          <w:tab/>
        </w:r>
        <w:r w:rsidR="00140E60">
          <w:rPr>
            <w:noProof/>
            <w:webHidden/>
          </w:rPr>
          <w:fldChar w:fldCharType="begin"/>
        </w:r>
        <w:r w:rsidR="00140E60">
          <w:rPr>
            <w:noProof/>
            <w:webHidden/>
          </w:rPr>
          <w:instrText xml:space="preserve"> PAGEREF _Toc87568946 \h </w:instrText>
        </w:r>
        <w:r w:rsidR="00140E60">
          <w:rPr>
            <w:noProof/>
            <w:webHidden/>
          </w:rPr>
        </w:r>
        <w:r w:rsidR="00140E60">
          <w:rPr>
            <w:noProof/>
            <w:webHidden/>
          </w:rPr>
          <w:fldChar w:fldCharType="separate"/>
        </w:r>
        <w:r w:rsidR="00F66431">
          <w:rPr>
            <w:noProof/>
            <w:webHidden/>
          </w:rPr>
          <w:t>4</w:t>
        </w:r>
        <w:r w:rsidR="00140E60">
          <w:rPr>
            <w:noProof/>
            <w:webHidden/>
          </w:rPr>
          <w:fldChar w:fldCharType="end"/>
        </w:r>
      </w:hyperlink>
    </w:p>
    <w:p w14:paraId="57ACB152" w14:textId="319DF81C"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38" w:name="_Toc46099329"/>
      <w:bookmarkStart w:id="39" w:name="_Toc48860732"/>
      <w:bookmarkStart w:id="40" w:name="_Toc49451243"/>
      <w:bookmarkStart w:id="41" w:name="_Toc87568944"/>
      <w:r w:rsidRPr="0058715C">
        <w:rPr>
          <w:rFonts w:asciiTheme="minorHAnsi" w:hAnsiTheme="minorHAnsi" w:cstheme="minorHAnsi"/>
        </w:rPr>
        <w:t>List of Tables</w:t>
      </w:r>
      <w:bookmarkEnd w:id="38"/>
      <w:bookmarkEnd w:id="39"/>
      <w:bookmarkEnd w:id="40"/>
      <w:bookmarkEnd w:id="41"/>
    </w:p>
    <w:p w14:paraId="7EEE1EBB" w14:textId="77B82187" w:rsidR="001701BB" w:rsidRDefault="00282580">
      <w:pPr>
        <w:pStyle w:val="TableofFigures"/>
        <w:tabs>
          <w:tab w:val="right" w:leader="dot" w:pos="9350"/>
        </w:tabs>
        <w:rPr>
          <w:rFonts w:asciiTheme="minorHAnsi" w:eastAsiaTheme="minorEastAsia" w:hAnsiTheme="minorHAnsi" w:cstheme="minorBidi"/>
          <w:caps w:val="0"/>
          <w:noProof/>
          <w:sz w:val="22"/>
          <w:szCs w:val="22"/>
          <w:lang w:bidi="ar-SA"/>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94729951" w:history="1">
        <w:r w:rsidR="001701BB" w:rsidRPr="003A2797">
          <w:rPr>
            <w:rStyle w:val="Hyperlink"/>
            <w:noProof/>
          </w:rPr>
          <w:t>Table 1</w:t>
        </w:r>
        <w:r w:rsidR="001701BB" w:rsidRPr="003A2797">
          <w:rPr>
            <w:rStyle w:val="Hyperlink"/>
            <w:rFonts w:cstheme="minorHAnsi"/>
            <w:noProof/>
          </w:rPr>
          <w:t xml:space="preserve"> ARCHITECTURE Updates</w:t>
        </w:r>
        <w:r w:rsidR="001701BB">
          <w:rPr>
            <w:noProof/>
            <w:webHidden/>
          </w:rPr>
          <w:tab/>
        </w:r>
        <w:r w:rsidR="001701BB">
          <w:rPr>
            <w:noProof/>
            <w:webHidden/>
          </w:rPr>
          <w:fldChar w:fldCharType="begin"/>
        </w:r>
        <w:r w:rsidR="001701BB">
          <w:rPr>
            <w:noProof/>
            <w:webHidden/>
          </w:rPr>
          <w:instrText xml:space="preserve"> PAGEREF _Toc94729951 \h </w:instrText>
        </w:r>
        <w:r w:rsidR="001701BB">
          <w:rPr>
            <w:noProof/>
            <w:webHidden/>
          </w:rPr>
        </w:r>
        <w:r w:rsidR="001701BB">
          <w:rPr>
            <w:noProof/>
            <w:webHidden/>
          </w:rPr>
          <w:fldChar w:fldCharType="separate"/>
        </w:r>
        <w:r w:rsidR="00F66431">
          <w:rPr>
            <w:noProof/>
            <w:webHidden/>
          </w:rPr>
          <w:t>5</w:t>
        </w:r>
        <w:r w:rsidR="001701BB">
          <w:rPr>
            <w:noProof/>
            <w:webHidden/>
          </w:rPr>
          <w:fldChar w:fldCharType="end"/>
        </w:r>
      </w:hyperlink>
    </w:p>
    <w:p w14:paraId="101DECBD" w14:textId="1C671911" w:rsidR="001701BB" w:rsidRDefault="00000000">
      <w:pPr>
        <w:pStyle w:val="TableofFigures"/>
        <w:tabs>
          <w:tab w:val="right" w:leader="dot" w:pos="9350"/>
        </w:tabs>
        <w:rPr>
          <w:rFonts w:asciiTheme="minorHAnsi" w:eastAsiaTheme="minorEastAsia" w:hAnsiTheme="minorHAnsi" w:cstheme="minorBidi"/>
          <w:caps w:val="0"/>
          <w:noProof/>
          <w:sz w:val="22"/>
          <w:szCs w:val="22"/>
          <w:lang w:bidi="ar-SA"/>
        </w:rPr>
      </w:pPr>
      <w:hyperlink w:anchor="_Toc94729952" w:history="1">
        <w:r w:rsidR="001701BB" w:rsidRPr="003A2797">
          <w:rPr>
            <w:rStyle w:val="Hyperlink"/>
            <w:noProof/>
          </w:rPr>
          <w:t>Table 2 Architecture Maintenance Log (</w:t>
        </w:r>
        <w:r w:rsidR="00D75E2C">
          <w:rPr>
            <w:rStyle w:val="Hyperlink"/>
            <w:noProof/>
          </w:rPr>
          <w:t>District 5</w:t>
        </w:r>
        <w:r w:rsidR="001701BB" w:rsidRPr="003A2797">
          <w:rPr>
            <w:rStyle w:val="Hyperlink"/>
            <w:noProof/>
          </w:rPr>
          <w:t xml:space="preserve"> RITSA)</w:t>
        </w:r>
        <w:r w:rsidR="001701BB">
          <w:rPr>
            <w:noProof/>
            <w:webHidden/>
          </w:rPr>
          <w:tab/>
        </w:r>
        <w:r w:rsidR="001701BB">
          <w:rPr>
            <w:noProof/>
            <w:webHidden/>
          </w:rPr>
          <w:fldChar w:fldCharType="begin"/>
        </w:r>
        <w:r w:rsidR="001701BB">
          <w:rPr>
            <w:noProof/>
            <w:webHidden/>
          </w:rPr>
          <w:instrText xml:space="preserve"> PAGEREF _Toc94729952 \h </w:instrText>
        </w:r>
        <w:r w:rsidR="001701BB">
          <w:rPr>
            <w:noProof/>
            <w:webHidden/>
          </w:rPr>
        </w:r>
        <w:r w:rsidR="001701BB">
          <w:rPr>
            <w:noProof/>
            <w:webHidden/>
          </w:rPr>
          <w:fldChar w:fldCharType="separate"/>
        </w:r>
        <w:r w:rsidR="00F66431">
          <w:rPr>
            <w:noProof/>
            <w:webHidden/>
          </w:rPr>
          <w:t>16</w:t>
        </w:r>
        <w:r w:rsidR="001701BB">
          <w:rPr>
            <w:noProof/>
            <w:webHidden/>
          </w:rPr>
          <w:fldChar w:fldCharType="end"/>
        </w:r>
      </w:hyperlink>
    </w:p>
    <w:p w14:paraId="75198C60" w14:textId="670FCB6D"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650036">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2" w:name="_Toc87568945"/>
      <w:r w:rsidRPr="004338A5">
        <w:rPr>
          <w:rFonts w:asciiTheme="minorHAnsi" w:hAnsiTheme="minorHAnsi" w:cstheme="minorHAnsi"/>
        </w:rPr>
        <w:lastRenderedPageBreak/>
        <w:t>Introduction</w:t>
      </w:r>
      <w:bookmarkEnd w:id="42"/>
    </w:p>
    <w:p w14:paraId="18B28445" w14:textId="32B4B118" w:rsidR="00DA0847" w:rsidRPr="001F37B0" w:rsidRDefault="00065A93" w:rsidP="00DA0847">
      <w:pPr>
        <w:rPr>
          <w:rFonts w:asciiTheme="minorHAnsi" w:hAnsiTheme="minorHAnsi" w:cstheme="minorHAnsi"/>
        </w:rPr>
      </w:pPr>
      <w:r w:rsidRPr="001F37B0">
        <w:rPr>
          <w:rFonts w:asciiTheme="minorHAnsi" w:hAnsiTheme="minorHAnsi" w:cstheme="minorHAnsi"/>
          <w:szCs w:val="24"/>
        </w:rPr>
        <w:t xml:space="preserve">This </w:t>
      </w:r>
      <w:r w:rsidR="00343343" w:rsidRPr="001F37B0">
        <w:rPr>
          <w:rFonts w:asciiTheme="minorHAnsi" w:hAnsiTheme="minorHAnsi" w:cstheme="minorHAnsi"/>
          <w:szCs w:val="24"/>
        </w:rPr>
        <w:t xml:space="preserve">Update Report for </w:t>
      </w:r>
      <w:r w:rsidR="008141F4" w:rsidRPr="001F37B0">
        <w:rPr>
          <w:rFonts w:asciiTheme="minorHAnsi" w:hAnsiTheme="minorHAnsi" w:cstheme="minorHAnsi"/>
          <w:szCs w:val="24"/>
        </w:rPr>
        <w:t xml:space="preserve">the Florida </w:t>
      </w:r>
      <w:r w:rsidR="00C124AA">
        <w:rPr>
          <w:rFonts w:asciiTheme="minorHAnsi" w:hAnsiTheme="minorHAnsi" w:cstheme="minorHAnsi"/>
          <w:szCs w:val="24"/>
        </w:rPr>
        <w:t xml:space="preserve">District </w:t>
      </w:r>
      <w:r w:rsidR="00D75E2C">
        <w:rPr>
          <w:rFonts w:asciiTheme="minorHAnsi" w:hAnsiTheme="minorHAnsi" w:cstheme="minorHAnsi"/>
          <w:szCs w:val="24"/>
        </w:rPr>
        <w:t>5</w:t>
      </w:r>
      <w:r w:rsidRPr="001F37B0">
        <w:rPr>
          <w:rFonts w:asciiTheme="minorHAnsi" w:hAnsiTheme="minorHAnsi" w:cstheme="minorHAnsi"/>
          <w:szCs w:val="24"/>
        </w:rPr>
        <w:t xml:space="preserve"> </w:t>
      </w:r>
      <w:r w:rsidR="008A4669" w:rsidRPr="001F37B0">
        <w:rPr>
          <w:rFonts w:asciiTheme="minorHAnsi" w:hAnsiTheme="minorHAnsi" w:cstheme="minorHAnsi"/>
          <w:szCs w:val="24"/>
        </w:rPr>
        <w:t>Regional ITS Architecture (RITSA)</w:t>
      </w:r>
      <w:r w:rsidR="00995616" w:rsidRPr="001F37B0">
        <w:rPr>
          <w:rFonts w:asciiTheme="minorHAnsi" w:hAnsiTheme="minorHAnsi" w:cstheme="minorHAnsi"/>
          <w:szCs w:val="24"/>
        </w:rPr>
        <w:t xml:space="preserve"> </w:t>
      </w:r>
      <w:r w:rsidR="00DA0847" w:rsidRPr="001F37B0">
        <w:rPr>
          <w:rFonts w:asciiTheme="minorHAnsi" w:hAnsiTheme="minorHAnsi" w:cstheme="minorHAnsi"/>
          <w:szCs w:val="24"/>
        </w:rPr>
        <w:t xml:space="preserve">identifies the revisions incorporated into the </w:t>
      </w:r>
      <w:r w:rsidR="008A4669" w:rsidRPr="001F37B0">
        <w:rPr>
          <w:rFonts w:asciiTheme="minorHAnsi" w:hAnsiTheme="minorHAnsi" w:cstheme="minorHAnsi"/>
          <w:szCs w:val="24"/>
        </w:rPr>
        <w:t xml:space="preserve">architecture. </w:t>
      </w:r>
      <w:r w:rsidR="00450B31" w:rsidRPr="001F37B0">
        <w:rPr>
          <w:rFonts w:asciiTheme="minorHAnsi" w:hAnsiTheme="minorHAnsi" w:cstheme="minorHAnsi"/>
        </w:rPr>
        <w:t>The purpose of this</w:t>
      </w:r>
      <w:r w:rsidR="00DA0847" w:rsidRPr="001F37B0">
        <w:rPr>
          <w:rFonts w:asciiTheme="minorHAnsi" w:hAnsiTheme="minorHAnsi" w:cstheme="minorHAnsi"/>
        </w:rPr>
        <w:t xml:space="preserve"> </w:t>
      </w:r>
      <w:r w:rsidR="00D75E2C">
        <w:rPr>
          <w:rFonts w:asciiTheme="minorHAnsi" w:hAnsiTheme="minorHAnsi" w:cstheme="minorHAnsi"/>
        </w:rPr>
        <w:t>District 5</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Update </w:t>
      </w:r>
      <w:r w:rsidR="00404C6D" w:rsidRPr="001F37B0">
        <w:rPr>
          <w:rFonts w:asciiTheme="minorHAnsi" w:hAnsiTheme="minorHAnsi" w:cstheme="minorHAnsi"/>
        </w:rPr>
        <w:t>R</w:t>
      </w:r>
      <w:r w:rsidR="001A012D" w:rsidRPr="001F37B0">
        <w:rPr>
          <w:rFonts w:asciiTheme="minorHAnsi" w:hAnsiTheme="minorHAnsi" w:cstheme="minorHAnsi"/>
        </w:rPr>
        <w:t>eport</w:t>
      </w:r>
      <w:r w:rsidR="00450B31" w:rsidRPr="001F37B0">
        <w:rPr>
          <w:rFonts w:asciiTheme="minorHAnsi" w:hAnsiTheme="minorHAnsi" w:cstheme="minorHAnsi"/>
        </w:rPr>
        <w:t xml:space="preserve"> is to document</w:t>
      </w:r>
      <w:r w:rsidR="009F2D77" w:rsidRPr="001F37B0">
        <w:rPr>
          <w:rFonts w:asciiTheme="minorHAnsi" w:hAnsiTheme="minorHAnsi" w:cstheme="minorHAnsi"/>
        </w:rPr>
        <w:t xml:space="preserve"> </w:t>
      </w:r>
      <w:r w:rsidR="00DA0847" w:rsidRPr="001F37B0">
        <w:rPr>
          <w:rFonts w:asciiTheme="minorHAnsi" w:hAnsiTheme="minorHAnsi" w:cstheme="minorHAnsi"/>
        </w:rPr>
        <w:t xml:space="preserve">revisions made to the </w:t>
      </w:r>
      <w:r w:rsidR="00D75E2C">
        <w:rPr>
          <w:rFonts w:asciiTheme="minorHAnsi" w:hAnsiTheme="minorHAnsi" w:cstheme="minorHAnsi"/>
        </w:rPr>
        <w:t>District 5</w:t>
      </w:r>
      <w:r w:rsidR="003C6D36" w:rsidRPr="001F37B0">
        <w:rPr>
          <w:rFonts w:asciiTheme="minorHAnsi" w:hAnsiTheme="minorHAnsi" w:cstheme="minorHAnsi"/>
        </w:rPr>
        <w:t xml:space="preserve"> RITSA</w:t>
      </w:r>
      <w:r w:rsidR="00DA0847" w:rsidRPr="001F37B0">
        <w:rPr>
          <w:rFonts w:asciiTheme="minorHAnsi" w:hAnsiTheme="minorHAnsi" w:cstheme="minorHAnsi"/>
        </w:rPr>
        <w:t xml:space="preserve"> to support Stakeholder </w:t>
      </w:r>
      <w:r w:rsidR="002676C1">
        <w:rPr>
          <w:rFonts w:asciiTheme="minorHAnsi" w:hAnsiTheme="minorHAnsi" w:cstheme="minorHAnsi"/>
        </w:rPr>
        <w:t>input</w:t>
      </w:r>
      <w:r w:rsidR="00F757F2" w:rsidRPr="001F37B0">
        <w:rPr>
          <w:rFonts w:asciiTheme="minorHAnsi" w:hAnsiTheme="minorHAnsi" w:cstheme="minorHAnsi"/>
        </w:rPr>
        <w:t xml:space="preserve"> received</w:t>
      </w:r>
      <w:r w:rsidR="002676C1">
        <w:rPr>
          <w:rFonts w:asciiTheme="minorHAnsi" w:hAnsiTheme="minorHAnsi" w:cstheme="minorHAnsi"/>
        </w:rPr>
        <w:t xml:space="preserve"> </w:t>
      </w:r>
      <w:r w:rsidR="002676C1" w:rsidRPr="001F37B0">
        <w:rPr>
          <w:rFonts w:asciiTheme="minorHAnsi" w:hAnsiTheme="minorHAnsi" w:cstheme="minorHAnsi"/>
          <w:szCs w:val="24"/>
        </w:rPr>
        <w:t>through Architecture Change Requests</w:t>
      </w:r>
      <w:r w:rsidR="002676C1">
        <w:rPr>
          <w:rFonts w:asciiTheme="minorHAnsi" w:hAnsiTheme="minorHAnsi" w:cstheme="minorHAnsi"/>
          <w:szCs w:val="24"/>
        </w:rPr>
        <w:t xml:space="preserve"> </w:t>
      </w:r>
      <w:r w:rsidR="002676C1" w:rsidRPr="001F37B0">
        <w:rPr>
          <w:rFonts w:asciiTheme="minorHAnsi" w:hAnsiTheme="minorHAnsi" w:cstheme="minorHAnsi"/>
          <w:szCs w:val="24"/>
        </w:rPr>
        <w:t>as part of the Florida Intelligent Transportation Systems (ITS) Architecture Support and Maintenance Project.</w:t>
      </w:r>
      <w:r w:rsidR="009F2D77" w:rsidRPr="001F37B0">
        <w:rPr>
          <w:rFonts w:asciiTheme="minorHAnsi" w:hAnsiTheme="minorHAnsi" w:cstheme="minorHAnsi"/>
        </w:rPr>
        <w:t xml:space="preserve"> </w:t>
      </w:r>
    </w:p>
    <w:p w14:paraId="138900DE" w14:textId="0E4A289B" w:rsidR="00006526" w:rsidRPr="001F37B0" w:rsidRDefault="00AF4B40" w:rsidP="00006526">
      <w:pPr>
        <w:rPr>
          <w:rFonts w:asciiTheme="minorHAnsi" w:hAnsiTheme="minorHAnsi" w:cstheme="minorHAnsi"/>
        </w:rPr>
      </w:pPr>
      <w:r w:rsidRPr="001F37B0">
        <w:rPr>
          <w:rFonts w:asciiTheme="minorHAnsi" w:hAnsiTheme="minorHAnsi" w:cstheme="minorHAnsi"/>
        </w:rPr>
        <w:t xml:space="preserve">The </w:t>
      </w:r>
      <w:r w:rsidRPr="001F37B0">
        <w:rPr>
          <w:rFonts w:asciiTheme="minorHAnsi" w:hAnsiTheme="minorHAnsi" w:cstheme="minorHAnsi"/>
          <w:szCs w:val="24"/>
        </w:rPr>
        <w:t>Florida ITS Architecture Support and Maintenance Project include</w:t>
      </w:r>
      <w:r w:rsidR="001F37B0" w:rsidRPr="001F37B0">
        <w:rPr>
          <w:rFonts w:asciiTheme="minorHAnsi" w:hAnsiTheme="minorHAnsi" w:cstheme="minorHAnsi"/>
          <w:szCs w:val="24"/>
        </w:rPr>
        <w:t>d</w:t>
      </w:r>
      <w:r w:rsidRPr="001F37B0">
        <w:rPr>
          <w:rFonts w:asciiTheme="minorHAnsi" w:hAnsiTheme="minorHAnsi" w:cstheme="minorHAnsi"/>
          <w:szCs w:val="24"/>
        </w:rPr>
        <w:t xml:space="preserve"> the </w:t>
      </w:r>
      <w:r w:rsidR="001F37B0" w:rsidRPr="001F37B0">
        <w:rPr>
          <w:rFonts w:asciiTheme="minorHAnsi" w:hAnsiTheme="minorHAnsi" w:cstheme="minorHAnsi"/>
          <w:szCs w:val="24"/>
        </w:rPr>
        <w:t xml:space="preserve">initial major </w:t>
      </w:r>
      <w:r w:rsidRPr="001F37B0">
        <w:rPr>
          <w:rFonts w:asciiTheme="minorHAnsi" w:hAnsiTheme="minorHAnsi" w:cstheme="minorHAnsi"/>
          <w:szCs w:val="24"/>
        </w:rPr>
        <w:t xml:space="preserve">update of the </w:t>
      </w:r>
      <w:r w:rsidR="007A55B6" w:rsidRPr="001F37B0">
        <w:rPr>
          <w:rFonts w:asciiTheme="minorHAnsi" w:hAnsiTheme="minorHAnsi" w:cstheme="minorHAnsi"/>
          <w:szCs w:val="24"/>
        </w:rPr>
        <w:t>Statewide ITS Architecture (</w:t>
      </w:r>
      <w:r w:rsidRPr="001F37B0">
        <w:rPr>
          <w:rFonts w:asciiTheme="minorHAnsi" w:hAnsiTheme="minorHAnsi" w:cstheme="minorHAnsi"/>
          <w:szCs w:val="24"/>
        </w:rPr>
        <w:t>SITSA</w:t>
      </w:r>
      <w:r w:rsidR="007A55B6" w:rsidRPr="001F37B0">
        <w:rPr>
          <w:rFonts w:asciiTheme="minorHAnsi" w:hAnsiTheme="minorHAnsi" w:cstheme="minorHAnsi"/>
          <w:szCs w:val="24"/>
        </w:rPr>
        <w:t>)</w:t>
      </w:r>
      <w:r w:rsidRPr="001F37B0">
        <w:rPr>
          <w:rFonts w:asciiTheme="minorHAnsi" w:hAnsiTheme="minorHAnsi" w:cstheme="minorHAnsi"/>
          <w:szCs w:val="24"/>
        </w:rPr>
        <w:t xml:space="preserve"> and seven RITSA</w:t>
      </w:r>
      <w:r w:rsidR="007A55B6" w:rsidRPr="001F37B0">
        <w:rPr>
          <w:rFonts w:asciiTheme="minorHAnsi" w:hAnsiTheme="minorHAnsi" w:cstheme="minorHAnsi"/>
          <w:szCs w:val="24"/>
        </w:rPr>
        <w:t>s</w:t>
      </w:r>
      <w:r w:rsidRPr="001F37B0">
        <w:rPr>
          <w:rFonts w:asciiTheme="minorHAnsi" w:hAnsiTheme="minorHAnsi" w:cstheme="minorHAnsi"/>
          <w:szCs w:val="24"/>
        </w:rPr>
        <w:t xml:space="preserve">. </w:t>
      </w:r>
      <w:r w:rsidR="001F37B0" w:rsidRPr="001F37B0">
        <w:rPr>
          <w:rFonts w:asciiTheme="minorHAnsi" w:hAnsiTheme="minorHAnsi" w:cstheme="minorHAnsi"/>
          <w:szCs w:val="24"/>
        </w:rPr>
        <w:t xml:space="preserve">Following the major update phase, </w:t>
      </w:r>
      <w:r w:rsidR="001232D1">
        <w:rPr>
          <w:rFonts w:asciiTheme="minorHAnsi" w:hAnsiTheme="minorHAnsi" w:cstheme="minorHAnsi"/>
          <w:szCs w:val="24"/>
        </w:rPr>
        <w:t>periodic</w:t>
      </w:r>
      <w:r w:rsidR="001F37B0" w:rsidRPr="001F37B0">
        <w:rPr>
          <w:rFonts w:asciiTheme="minorHAnsi" w:hAnsiTheme="minorHAnsi" w:cstheme="minorHAnsi"/>
          <w:szCs w:val="24"/>
        </w:rPr>
        <w:t xml:space="preserve"> updates are executed to maintain the architecture content. </w:t>
      </w:r>
      <w:r w:rsidRPr="001F37B0">
        <w:rPr>
          <w:rFonts w:asciiTheme="minorHAnsi" w:hAnsiTheme="minorHAnsi" w:cstheme="minorHAnsi"/>
        </w:rPr>
        <w:t>T</w:t>
      </w:r>
      <w:r w:rsidR="00450B31" w:rsidRPr="001F37B0">
        <w:rPr>
          <w:rFonts w:asciiTheme="minorHAnsi" w:hAnsiTheme="minorHAnsi" w:cstheme="minorHAnsi"/>
        </w:rPr>
        <w:t xml:space="preserve">he </w:t>
      </w:r>
      <w:r w:rsidR="00A502D7">
        <w:rPr>
          <w:rFonts w:asciiTheme="minorHAnsi" w:hAnsiTheme="minorHAnsi" w:cstheme="minorHAnsi"/>
        </w:rPr>
        <w:t>Florida Department of Transportation (</w:t>
      </w:r>
      <w:r w:rsidRPr="001F37B0">
        <w:rPr>
          <w:rFonts w:asciiTheme="minorHAnsi" w:hAnsiTheme="minorHAnsi" w:cstheme="minorHAnsi"/>
        </w:rPr>
        <w:t>FDOT</w:t>
      </w:r>
      <w:r w:rsidR="00A502D7">
        <w:rPr>
          <w:rFonts w:asciiTheme="minorHAnsi" w:hAnsiTheme="minorHAnsi" w:cstheme="minorHAnsi"/>
        </w:rPr>
        <w:t>)</w:t>
      </w:r>
      <w:r w:rsidRPr="001F37B0">
        <w:rPr>
          <w:rFonts w:asciiTheme="minorHAnsi" w:hAnsiTheme="minorHAnsi" w:cstheme="minorHAnsi"/>
        </w:rPr>
        <w:t xml:space="preserve"> Architecture</w:t>
      </w:r>
      <w:r w:rsidR="00065A93" w:rsidRPr="001F37B0">
        <w:rPr>
          <w:rFonts w:asciiTheme="minorHAnsi" w:hAnsiTheme="minorHAnsi" w:cstheme="minorHAnsi"/>
        </w:rPr>
        <w:t xml:space="preserve"> </w:t>
      </w:r>
      <w:r w:rsidR="00450B31" w:rsidRPr="001F37B0">
        <w:rPr>
          <w:rFonts w:asciiTheme="minorHAnsi" w:hAnsiTheme="minorHAnsi" w:cstheme="minorHAnsi"/>
        </w:rPr>
        <w:t xml:space="preserve">Team </w:t>
      </w:r>
      <w:r w:rsidR="00775B76" w:rsidRPr="001F37B0">
        <w:rPr>
          <w:rFonts w:asciiTheme="minorHAnsi" w:hAnsiTheme="minorHAnsi" w:cstheme="minorHAnsi"/>
        </w:rPr>
        <w:t>coordinates</w:t>
      </w:r>
      <w:r w:rsidR="00450B31" w:rsidRPr="001F37B0">
        <w:rPr>
          <w:rFonts w:asciiTheme="minorHAnsi" w:hAnsiTheme="minorHAnsi" w:cstheme="minorHAnsi"/>
        </w:rPr>
        <w:t xml:space="preserve"> with the FDOT Project Manager or designee and each applicable District </w:t>
      </w:r>
      <w:r w:rsidR="00065A93" w:rsidRPr="001F37B0">
        <w:rPr>
          <w:rFonts w:asciiTheme="minorHAnsi" w:hAnsiTheme="minorHAnsi" w:cstheme="minorHAnsi"/>
        </w:rPr>
        <w:t>Transportation Systems Management and Operations (</w:t>
      </w:r>
      <w:r w:rsidR="00450B31" w:rsidRPr="001F37B0">
        <w:rPr>
          <w:rFonts w:asciiTheme="minorHAnsi" w:hAnsiTheme="minorHAnsi" w:cstheme="minorHAnsi"/>
        </w:rPr>
        <w:t>TSM&amp;O</w:t>
      </w:r>
      <w:r w:rsidR="00065A93" w:rsidRPr="001F37B0">
        <w:rPr>
          <w:rFonts w:asciiTheme="minorHAnsi" w:hAnsiTheme="minorHAnsi" w:cstheme="minorHAnsi"/>
        </w:rPr>
        <w:t>)</w:t>
      </w:r>
      <w:r w:rsidR="00450B31" w:rsidRPr="001F37B0">
        <w:rPr>
          <w:rFonts w:asciiTheme="minorHAnsi" w:hAnsiTheme="minorHAnsi" w:cstheme="minorHAnsi"/>
        </w:rPr>
        <w:t xml:space="preserve"> Program Engineer or designee</w:t>
      </w:r>
      <w:r w:rsidRPr="001F37B0">
        <w:rPr>
          <w:rFonts w:asciiTheme="minorHAnsi" w:hAnsiTheme="minorHAnsi" w:cstheme="minorHAnsi"/>
        </w:rPr>
        <w:t xml:space="preserve"> for the RITSAs</w:t>
      </w:r>
      <w:r w:rsidR="00885F10" w:rsidRPr="001F37B0">
        <w:rPr>
          <w:rFonts w:asciiTheme="minorHAnsi" w:hAnsiTheme="minorHAnsi" w:cstheme="minorHAnsi"/>
        </w:rPr>
        <w:t xml:space="preserve">. </w:t>
      </w:r>
    </w:p>
    <w:p w14:paraId="09F3082A" w14:textId="77777777" w:rsidR="00450B31" w:rsidRPr="00F0446D" w:rsidRDefault="009539B8" w:rsidP="00121F57">
      <w:pPr>
        <w:pStyle w:val="Heading1"/>
        <w:rPr>
          <w:rFonts w:asciiTheme="minorHAnsi" w:hAnsiTheme="minorHAnsi" w:cstheme="minorHAnsi"/>
        </w:rPr>
      </w:pPr>
      <w:bookmarkStart w:id="43" w:name="_Toc87568946"/>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3"/>
    </w:p>
    <w:p w14:paraId="5E9F2B22" w14:textId="7EC71FBB" w:rsidR="00F0446D" w:rsidRDefault="00AE6AE8" w:rsidP="00F0446D">
      <w:pPr>
        <w:rPr>
          <w:rFonts w:asciiTheme="minorHAnsi" w:hAnsiTheme="minorHAnsi" w:cstheme="minorHAnsi"/>
        </w:rPr>
      </w:pPr>
      <w:r>
        <w:rPr>
          <w:rFonts w:asciiTheme="minorHAnsi" w:hAnsiTheme="minorHAnsi" w:cstheme="minorHAnsi"/>
        </w:rPr>
        <w:t xml:space="preserve">Twelve </w:t>
      </w:r>
      <w:r w:rsidR="006937BD">
        <w:rPr>
          <w:rFonts w:asciiTheme="minorHAnsi" w:hAnsiTheme="minorHAnsi" w:cstheme="minorHAnsi"/>
        </w:rPr>
        <w:t>maintenance log item</w:t>
      </w:r>
      <w:r>
        <w:rPr>
          <w:rFonts w:asciiTheme="minorHAnsi" w:hAnsiTheme="minorHAnsi" w:cstheme="minorHAnsi"/>
        </w:rPr>
        <w:t>s</w:t>
      </w:r>
      <w:r w:rsidR="005644A5">
        <w:rPr>
          <w:rFonts w:asciiTheme="minorHAnsi" w:hAnsiTheme="minorHAnsi" w:cstheme="minorHAnsi"/>
        </w:rPr>
        <w:t xml:space="preserve"> </w:t>
      </w:r>
      <w:r w:rsidR="004E4FC5">
        <w:rPr>
          <w:rFonts w:asciiTheme="minorHAnsi" w:hAnsiTheme="minorHAnsi" w:cstheme="minorHAnsi"/>
        </w:rPr>
        <w:t>was</w:t>
      </w:r>
      <w:r w:rsidR="006937BD">
        <w:rPr>
          <w:rFonts w:asciiTheme="minorHAnsi" w:hAnsiTheme="minorHAnsi" w:cstheme="minorHAnsi"/>
        </w:rPr>
        <w:t xml:space="preserve"> addressed in the update. </w:t>
      </w:r>
      <w:r w:rsidR="00F0446D">
        <w:rPr>
          <w:rFonts w:asciiTheme="minorHAnsi" w:hAnsiTheme="minorHAnsi" w:cstheme="minorHAnsi"/>
        </w:rPr>
        <w:fldChar w:fldCharType="begin"/>
      </w:r>
      <w:r w:rsidR="00F0446D">
        <w:rPr>
          <w:rFonts w:asciiTheme="minorHAnsi" w:hAnsiTheme="minorHAnsi" w:cstheme="minorHAnsi"/>
        </w:rPr>
        <w:instrText xml:space="preserve"> REF _Ref37370449 \h </w:instrText>
      </w:r>
      <w:r w:rsidR="00F0446D">
        <w:rPr>
          <w:rFonts w:asciiTheme="minorHAnsi" w:hAnsiTheme="minorHAnsi" w:cstheme="minorHAnsi"/>
        </w:rPr>
      </w:r>
      <w:r w:rsidR="00F0446D">
        <w:rPr>
          <w:rFonts w:asciiTheme="minorHAnsi" w:hAnsiTheme="minorHAnsi" w:cstheme="minorHAnsi"/>
        </w:rPr>
        <w:fldChar w:fldCharType="separate"/>
      </w:r>
      <w:r w:rsidR="00F0446D" w:rsidRPr="002370D9">
        <w:rPr>
          <w:szCs w:val="24"/>
        </w:rPr>
        <w:t xml:space="preserve">Table </w:t>
      </w:r>
      <w:r w:rsidR="00F0446D">
        <w:rPr>
          <w:noProof/>
          <w:szCs w:val="24"/>
        </w:rPr>
        <w:t>1</w:t>
      </w:r>
      <w:r w:rsidR="00F0446D">
        <w:rPr>
          <w:rFonts w:asciiTheme="minorHAnsi" w:hAnsiTheme="minorHAnsi" w:cstheme="minorHAnsi"/>
        </w:rPr>
        <w:fldChar w:fldCharType="end"/>
      </w:r>
      <w:r w:rsidR="00F0446D">
        <w:rPr>
          <w:rFonts w:asciiTheme="minorHAnsi" w:hAnsiTheme="minorHAnsi" w:cstheme="minorHAnsi"/>
        </w:rPr>
        <w:t xml:space="preserve"> provides descriptions for each change</w:t>
      </w:r>
      <w:r w:rsidR="00ED1A96">
        <w:rPr>
          <w:rFonts w:asciiTheme="minorHAnsi" w:hAnsiTheme="minorHAnsi" w:cstheme="minorHAnsi"/>
        </w:rPr>
        <w:t xml:space="preserve"> request</w:t>
      </w:r>
      <w:r w:rsidR="00F0446D">
        <w:rPr>
          <w:rFonts w:asciiTheme="minorHAnsi" w:hAnsiTheme="minorHAnsi" w:cstheme="minorHAnsi"/>
        </w:rPr>
        <w:t xml:space="preserve"> that was implemented in the architecture update. A log reference number is provided for each </w:t>
      </w:r>
      <w:r w:rsidR="002676C1">
        <w:rPr>
          <w:rFonts w:asciiTheme="minorHAnsi" w:hAnsiTheme="minorHAnsi" w:cstheme="minorHAnsi"/>
        </w:rPr>
        <w:t>change</w:t>
      </w:r>
      <w:r w:rsidR="00F0446D">
        <w:rPr>
          <w:rFonts w:asciiTheme="minorHAnsi" w:hAnsiTheme="minorHAnsi" w:cstheme="minorHAnsi"/>
        </w:rPr>
        <w:t xml:space="preserve"> to relate it to the Architecture Maintenance Log that is provided in Appendix A. Each architecture change that is received is added to the maintenance log for tracking and disposition.</w:t>
      </w:r>
    </w:p>
    <w:p w14:paraId="4DD5EF9C" w14:textId="21069F51" w:rsidR="00F0446D" w:rsidRDefault="00F0446D" w:rsidP="00F0446D">
      <w:pPr>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36DAB235" w14:textId="1DA8027F" w:rsidR="00122271" w:rsidRDefault="00122271" w:rsidP="00EA0C71">
      <w:pPr>
        <w:rPr>
          <w:rFonts w:asciiTheme="minorHAnsi" w:hAnsiTheme="minorHAnsi" w:cstheme="minorHAnsi"/>
        </w:rPr>
        <w:sectPr w:rsidR="00122271" w:rsidSect="00650036">
          <w:headerReference w:type="default" r:id="rId18"/>
          <w:footerReference w:type="default" r:id="rId19"/>
          <w:pgSz w:w="12240" w:h="15840"/>
          <w:pgMar w:top="1440" w:right="1440" w:bottom="1440" w:left="1440" w:header="720" w:footer="58" w:gutter="0"/>
          <w:cols w:space="720"/>
          <w:docGrid w:linePitch="360"/>
        </w:sectPr>
      </w:pPr>
    </w:p>
    <w:p w14:paraId="54B69E0C" w14:textId="656D0F2C" w:rsidR="00427B83" w:rsidRPr="002370D9" w:rsidRDefault="002370D9" w:rsidP="002370D9">
      <w:pPr>
        <w:pStyle w:val="Caption"/>
        <w:keepNext/>
        <w:jc w:val="center"/>
        <w:rPr>
          <w:sz w:val="24"/>
          <w:szCs w:val="24"/>
        </w:rPr>
      </w:pPr>
      <w:bookmarkStart w:id="44" w:name="_Ref37370449"/>
      <w:bookmarkStart w:id="45" w:name="_Toc94729951"/>
      <w:r w:rsidRPr="002370D9">
        <w:rPr>
          <w:sz w:val="24"/>
          <w:szCs w:val="24"/>
        </w:rPr>
        <w:lastRenderedPageBreak/>
        <w:t xml:space="preserve">Table </w:t>
      </w:r>
      <w:r w:rsidRPr="002370D9">
        <w:rPr>
          <w:sz w:val="24"/>
          <w:szCs w:val="24"/>
        </w:rPr>
        <w:fldChar w:fldCharType="begin"/>
      </w:r>
      <w:r w:rsidRPr="002370D9">
        <w:rPr>
          <w:sz w:val="24"/>
          <w:szCs w:val="24"/>
        </w:rPr>
        <w:instrText xml:space="preserve"> SEQ Table \* ARABIC </w:instrText>
      </w:r>
      <w:r w:rsidRPr="002370D9">
        <w:rPr>
          <w:sz w:val="24"/>
          <w:szCs w:val="24"/>
        </w:rPr>
        <w:fldChar w:fldCharType="separate"/>
      </w:r>
      <w:r w:rsidR="00717914">
        <w:rPr>
          <w:noProof/>
          <w:sz w:val="24"/>
          <w:szCs w:val="24"/>
        </w:rPr>
        <w:t>1</w:t>
      </w:r>
      <w:r w:rsidRPr="002370D9">
        <w:rPr>
          <w:sz w:val="24"/>
          <w:szCs w:val="24"/>
        </w:rPr>
        <w:fldChar w:fldCharType="end"/>
      </w:r>
      <w:bookmarkEnd w:id="44"/>
      <w:r w:rsidR="001F68F4">
        <w:rPr>
          <w:rFonts w:asciiTheme="minorHAnsi" w:hAnsiTheme="minorHAnsi" w:cstheme="minorHAnsi"/>
          <w:sz w:val="24"/>
          <w:szCs w:val="24"/>
        </w:rPr>
        <w:t xml:space="preserve"> ARCHITECTURE</w:t>
      </w:r>
      <w:r w:rsidR="00E20101">
        <w:rPr>
          <w:rFonts w:asciiTheme="minorHAnsi" w:hAnsiTheme="minorHAnsi" w:cstheme="minorHAnsi"/>
          <w:sz w:val="24"/>
          <w:szCs w:val="24"/>
        </w:rPr>
        <w:t xml:space="preserve"> Updates</w:t>
      </w:r>
      <w:bookmarkEnd w:id="45"/>
    </w:p>
    <w:tbl>
      <w:tblPr>
        <w:tblStyle w:val="TableGrid4"/>
        <w:tblW w:w="13176" w:type="dxa"/>
        <w:tblLook w:val="04A0" w:firstRow="1" w:lastRow="0" w:firstColumn="1" w:lastColumn="0" w:noHBand="0" w:noVBand="1"/>
      </w:tblPr>
      <w:tblGrid>
        <w:gridCol w:w="3771"/>
        <w:gridCol w:w="1155"/>
        <w:gridCol w:w="8250"/>
      </w:tblGrid>
      <w:tr w:rsidR="00BE6911" w:rsidRPr="006937BD" w14:paraId="7D053EF0" w14:textId="77777777" w:rsidTr="00E21005">
        <w:trPr>
          <w:cantSplit/>
          <w:tblHeader/>
        </w:trPr>
        <w:tc>
          <w:tcPr>
            <w:tcW w:w="3771" w:type="dxa"/>
            <w:tcBorders>
              <w:bottom w:val="single" w:sz="4" w:space="0" w:color="auto"/>
            </w:tcBorders>
            <w:shd w:val="clear" w:color="auto" w:fill="1F4E79" w:themeFill="accent5" w:themeFillShade="80"/>
            <w:vAlign w:val="center"/>
          </w:tcPr>
          <w:p w14:paraId="44C7716C" w14:textId="4D6B5227" w:rsidR="00BE6911" w:rsidRPr="006937BD" w:rsidRDefault="00ED1A96" w:rsidP="00E20101">
            <w:pPr>
              <w:spacing w:after="0"/>
              <w:jc w:val="center"/>
              <w:rPr>
                <w:rFonts w:cstheme="minorHAnsi"/>
                <w:b/>
                <w:bCs/>
                <w:color w:val="FFFFFF" w:themeColor="background1"/>
              </w:rPr>
            </w:pPr>
            <w:r>
              <w:rPr>
                <w:rFonts w:cstheme="minorHAnsi"/>
                <w:b/>
                <w:bCs/>
                <w:color w:val="FFFFFF" w:themeColor="background1"/>
              </w:rPr>
              <w:t>Change</w:t>
            </w:r>
          </w:p>
        </w:tc>
        <w:tc>
          <w:tcPr>
            <w:tcW w:w="1155" w:type="dxa"/>
            <w:tcBorders>
              <w:bottom w:val="single" w:sz="4" w:space="0" w:color="auto"/>
            </w:tcBorders>
            <w:shd w:val="clear" w:color="auto" w:fill="1F4E79" w:themeFill="accent5" w:themeFillShade="80"/>
            <w:vAlign w:val="center"/>
          </w:tcPr>
          <w:p w14:paraId="325709A3" w14:textId="55BDC74C" w:rsidR="00BE6911" w:rsidRPr="006937BD" w:rsidRDefault="00E20101" w:rsidP="00E20101">
            <w:pPr>
              <w:spacing w:after="0"/>
              <w:jc w:val="center"/>
              <w:rPr>
                <w:rFonts w:cstheme="minorHAnsi"/>
                <w:b/>
                <w:bCs/>
                <w:color w:val="FFFFFF" w:themeColor="background1"/>
              </w:rPr>
            </w:pPr>
            <w:r w:rsidRPr="006937BD">
              <w:rPr>
                <w:rFonts w:cstheme="minorHAnsi"/>
                <w:b/>
                <w:bCs/>
                <w:color w:val="FFFFFF" w:themeColor="background1"/>
              </w:rPr>
              <w:t>Log Ref #</w:t>
            </w:r>
          </w:p>
        </w:tc>
        <w:tc>
          <w:tcPr>
            <w:tcW w:w="8250" w:type="dxa"/>
            <w:tcBorders>
              <w:bottom w:val="single" w:sz="4" w:space="0" w:color="auto"/>
            </w:tcBorders>
            <w:shd w:val="clear" w:color="auto" w:fill="1F4E79" w:themeFill="accent5" w:themeFillShade="80"/>
            <w:vAlign w:val="center"/>
          </w:tcPr>
          <w:p w14:paraId="50197E0B" w14:textId="7B39A802" w:rsidR="00BE6911" w:rsidRPr="006937BD" w:rsidRDefault="00CE37ED" w:rsidP="00E20101">
            <w:pPr>
              <w:spacing w:after="0"/>
              <w:jc w:val="center"/>
              <w:rPr>
                <w:rFonts w:cstheme="minorHAnsi"/>
                <w:b/>
                <w:bCs/>
                <w:color w:val="FFFFFF" w:themeColor="background1"/>
              </w:rPr>
            </w:pPr>
            <w:r w:rsidRPr="006937BD">
              <w:rPr>
                <w:rFonts w:cstheme="minorHAnsi"/>
                <w:b/>
                <w:bCs/>
                <w:color w:val="FFFFFF" w:themeColor="background1"/>
              </w:rPr>
              <w:t xml:space="preserve">Actions Taken / </w:t>
            </w:r>
            <w:r w:rsidR="00E20101" w:rsidRPr="006937BD">
              <w:rPr>
                <w:rFonts w:cstheme="minorHAnsi"/>
                <w:b/>
                <w:bCs/>
                <w:color w:val="FFFFFF" w:themeColor="background1"/>
              </w:rPr>
              <w:t>Changes Implemented</w:t>
            </w:r>
          </w:p>
        </w:tc>
      </w:tr>
      <w:tr w:rsidR="005644A5" w:rsidRPr="0075180C" w14:paraId="3E0D071C"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67DF5454" w14:textId="53AEAC0F" w:rsidR="007F6DF0" w:rsidRPr="00B96DA1" w:rsidRDefault="00AE6AE8" w:rsidP="00B96DA1">
            <w:pPr>
              <w:spacing w:before="40" w:after="40"/>
              <w:jc w:val="left"/>
              <w:rPr>
                <w:rFonts w:asciiTheme="minorHAnsi" w:hAnsiTheme="minorHAnsi" w:cstheme="minorHAnsi"/>
                <w:szCs w:val="24"/>
              </w:rPr>
            </w:pPr>
            <w:r w:rsidRPr="00B96DA1">
              <w:rPr>
                <w:rFonts w:asciiTheme="minorHAnsi" w:hAnsiTheme="minorHAnsi" w:cstheme="minorHAnsi"/>
                <w:szCs w:val="24"/>
              </w:rPr>
              <w:t>City of Altamonte Springs Autonomous Vehicle</w:t>
            </w:r>
            <w:r w:rsidR="004C0D52">
              <w:rPr>
                <w:rFonts w:asciiTheme="minorHAnsi" w:hAnsiTheme="minorHAnsi" w:cstheme="minorHAnsi"/>
                <w:szCs w:val="24"/>
              </w:rPr>
              <w:t xml:space="preserve"> (AV)</w:t>
            </w:r>
            <w:r w:rsidRPr="00B96DA1">
              <w:rPr>
                <w:rFonts w:asciiTheme="minorHAnsi" w:hAnsiTheme="minorHAnsi" w:cstheme="minorHAnsi"/>
                <w:szCs w:val="24"/>
              </w:rPr>
              <w:t xml:space="preserve"> Shuttle: The City will contract with a private vendor for the planning, deployment, operation, and maintenance of a safe autonomous vehicle transportation system (BEEP). This AV Shuttle is planned to be deployed in three (3) phases. Phase I will not interact with any ITS for FDOT infrastructure and have no communication with service packages. Phases II and III may expand to interact with service package VS16. New RITSA Change Request forms will be submitted for Phase II and III in years 2 and 3 respectively. See attached AV Shuttle Flow Chart.</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DB30A88" w14:textId="46A3A80B" w:rsidR="005644A5" w:rsidRPr="0075180C" w:rsidRDefault="00AE6AE8" w:rsidP="00055E56">
            <w:pPr>
              <w:spacing w:after="0"/>
              <w:jc w:val="center"/>
              <w:rPr>
                <w:rFonts w:asciiTheme="minorHAnsi" w:hAnsiTheme="minorHAnsi" w:cstheme="minorHAnsi"/>
                <w:szCs w:val="24"/>
              </w:rPr>
            </w:pPr>
            <w:r>
              <w:rPr>
                <w:rFonts w:asciiTheme="minorHAnsi" w:hAnsiTheme="minorHAnsi" w:cstheme="minorHAnsi"/>
                <w:color w:val="000000"/>
                <w:szCs w:val="24"/>
              </w:rPr>
              <w:t>150</w:t>
            </w:r>
          </w:p>
        </w:tc>
        <w:tc>
          <w:tcPr>
            <w:tcW w:w="8250" w:type="dxa"/>
            <w:shd w:val="clear" w:color="auto" w:fill="auto"/>
          </w:tcPr>
          <w:p w14:paraId="0942F74A" w14:textId="03C5778A" w:rsidR="00016D3F" w:rsidRDefault="00B45EE6" w:rsidP="0075180C">
            <w:pPr>
              <w:spacing w:after="0"/>
              <w:ind w:left="-14" w:right="76"/>
              <w:jc w:val="left"/>
              <w:rPr>
                <w:rFonts w:asciiTheme="minorHAnsi" w:hAnsiTheme="minorHAnsi" w:cstheme="minorHAnsi"/>
                <w:szCs w:val="24"/>
              </w:rPr>
            </w:pPr>
            <w:r>
              <w:rPr>
                <w:rFonts w:asciiTheme="minorHAnsi" w:hAnsiTheme="minorHAnsi" w:cstheme="minorHAnsi"/>
                <w:szCs w:val="24"/>
              </w:rPr>
              <w:t xml:space="preserve">Added new project: </w:t>
            </w:r>
            <w:r w:rsidR="00AE6AE8" w:rsidRPr="00AE6AE8">
              <w:rPr>
                <w:noProof/>
                <w:w w:val="109"/>
              </w:rPr>
              <w:t>City of Altamonte Springs Autonomous Vehicle Shuttle</w:t>
            </w:r>
            <w:r w:rsidR="00AE6AE8">
              <w:rPr>
                <w:rFonts w:asciiTheme="minorHAnsi" w:hAnsiTheme="minorHAnsi" w:cstheme="minorHAnsi"/>
                <w:szCs w:val="24"/>
              </w:rPr>
              <w:t xml:space="preserve"> </w:t>
            </w:r>
            <w:r w:rsidR="00FD332D">
              <w:rPr>
                <w:rFonts w:asciiTheme="minorHAnsi" w:hAnsiTheme="minorHAnsi" w:cstheme="minorHAnsi"/>
                <w:szCs w:val="24"/>
              </w:rPr>
              <w:t>Project</w:t>
            </w:r>
          </w:p>
          <w:p w14:paraId="39174960" w14:textId="0B364C74" w:rsidR="00FD332D" w:rsidRDefault="00FD332D" w:rsidP="00113AE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Included Stakeholders</w:t>
            </w:r>
            <w:r w:rsidR="00E96CAB">
              <w:rPr>
                <w:rFonts w:asciiTheme="minorHAnsi" w:hAnsiTheme="minorHAnsi" w:cstheme="minorHAnsi"/>
                <w:szCs w:val="24"/>
              </w:rPr>
              <w:t>: City of Altamonte Springs</w:t>
            </w:r>
            <w:r w:rsidR="00B64F2A">
              <w:rPr>
                <w:rFonts w:asciiTheme="minorHAnsi" w:hAnsiTheme="minorHAnsi" w:cstheme="minorHAnsi"/>
                <w:szCs w:val="24"/>
              </w:rPr>
              <w:t>, Travelers</w:t>
            </w:r>
          </w:p>
          <w:p w14:paraId="10605DF1" w14:textId="12A209C6" w:rsidR="008748E1" w:rsidRDefault="00113AE3" w:rsidP="00113AE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w:t>
            </w:r>
            <w:r w:rsidR="0083464E">
              <w:rPr>
                <w:rFonts w:asciiTheme="minorHAnsi" w:hAnsiTheme="minorHAnsi" w:cstheme="minorHAnsi"/>
                <w:szCs w:val="24"/>
              </w:rPr>
              <w:t>E</w:t>
            </w:r>
            <w:r>
              <w:rPr>
                <w:rFonts w:asciiTheme="minorHAnsi" w:hAnsiTheme="minorHAnsi" w:cstheme="minorHAnsi"/>
                <w:szCs w:val="24"/>
              </w:rPr>
              <w:t xml:space="preserve">lement: </w:t>
            </w:r>
            <w:r w:rsidR="00E50F8E">
              <w:rPr>
                <w:rFonts w:asciiTheme="minorHAnsi" w:hAnsiTheme="minorHAnsi" w:cstheme="minorHAnsi"/>
                <w:szCs w:val="24"/>
              </w:rPr>
              <w:t>City of Altamonte Springs</w:t>
            </w:r>
            <w:r w:rsidR="00E50F8E">
              <w:rPr>
                <w:rFonts w:asciiTheme="minorHAnsi" w:hAnsiTheme="minorHAnsi" w:cstheme="minorHAnsi"/>
                <w:szCs w:val="24"/>
              </w:rPr>
              <w:t xml:space="preserve"> </w:t>
            </w:r>
            <w:r w:rsidR="00272EC2">
              <w:rPr>
                <w:rFonts w:asciiTheme="minorHAnsi" w:hAnsiTheme="minorHAnsi" w:cstheme="minorHAnsi"/>
                <w:szCs w:val="24"/>
              </w:rPr>
              <w:t xml:space="preserve">AV </w:t>
            </w:r>
            <w:r w:rsidR="00EB465D">
              <w:rPr>
                <w:rFonts w:asciiTheme="minorHAnsi" w:hAnsiTheme="minorHAnsi" w:cstheme="minorHAnsi"/>
                <w:szCs w:val="24"/>
              </w:rPr>
              <w:t>-</w:t>
            </w:r>
            <w:r w:rsidR="00272EC2">
              <w:rPr>
                <w:rFonts w:asciiTheme="minorHAnsi" w:hAnsiTheme="minorHAnsi" w:cstheme="minorHAnsi"/>
                <w:szCs w:val="24"/>
              </w:rPr>
              <w:t xml:space="preserve"> Beep Command Center, </w:t>
            </w:r>
            <w:r w:rsidR="00272EC2">
              <w:rPr>
                <w:rFonts w:asciiTheme="minorHAnsi" w:hAnsiTheme="minorHAnsi" w:cstheme="minorHAnsi"/>
                <w:szCs w:val="24"/>
              </w:rPr>
              <w:t>City of Altamonte Springs</w:t>
            </w:r>
            <w:r w:rsidR="00272EC2">
              <w:rPr>
                <w:rFonts w:asciiTheme="minorHAnsi" w:hAnsiTheme="minorHAnsi" w:cstheme="minorHAnsi"/>
                <w:szCs w:val="24"/>
              </w:rPr>
              <w:t xml:space="preserve"> </w:t>
            </w:r>
            <w:r w:rsidR="00A502D7">
              <w:rPr>
                <w:rFonts w:asciiTheme="minorHAnsi" w:hAnsiTheme="minorHAnsi" w:cstheme="minorHAnsi"/>
                <w:szCs w:val="24"/>
              </w:rPr>
              <w:t>AV</w:t>
            </w:r>
            <w:r w:rsidR="00272EC2">
              <w:rPr>
                <w:rFonts w:asciiTheme="minorHAnsi" w:hAnsiTheme="minorHAnsi" w:cstheme="minorHAnsi"/>
                <w:szCs w:val="24"/>
              </w:rPr>
              <w:t xml:space="preserve"> Shuttle, </w:t>
            </w:r>
            <w:r w:rsidR="00272EC2">
              <w:rPr>
                <w:rFonts w:asciiTheme="minorHAnsi" w:hAnsiTheme="minorHAnsi" w:cstheme="minorHAnsi"/>
                <w:szCs w:val="24"/>
              </w:rPr>
              <w:t>City of Altamonte Springs</w:t>
            </w:r>
            <w:r w:rsidR="004F683F">
              <w:rPr>
                <w:rFonts w:asciiTheme="minorHAnsi" w:hAnsiTheme="minorHAnsi" w:cstheme="minorHAnsi"/>
                <w:szCs w:val="24"/>
              </w:rPr>
              <w:t xml:space="preserve"> AV Shuttle Roadside Equipment</w:t>
            </w:r>
          </w:p>
          <w:p w14:paraId="10357ADE" w14:textId="5E904291" w:rsidR="00113AE3" w:rsidRDefault="00F65E5D" w:rsidP="00113AE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w:t>
            </w:r>
            <w:r w:rsidR="00DC3E05">
              <w:rPr>
                <w:rFonts w:asciiTheme="minorHAnsi" w:hAnsiTheme="minorHAnsi" w:cstheme="minorHAnsi"/>
                <w:szCs w:val="24"/>
              </w:rPr>
              <w:t>E</w:t>
            </w:r>
            <w:r>
              <w:rPr>
                <w:rFonts w:asciiTheme="minorHAnsi" w:hAnsiTheme="minorHAnsi" w:cstheme="minorHAnsi"/>
                <w:szCs w:val="24"/>
              </w:rPr>
              <w:t xml:space="preserve">xisting </w:t>
            </w:r>
            <w:r w:rsidR="00DC3E05">
              <w:rPr>
                <w:rFonts w:asciiTheme="minorHAnsi" w:hAnsiTheme="minorHAnsi" w:cstheme="minorHAnsi"/>
                <w:szCs w:val="24"/>
              </w:rPr>
              <w:t>E</w:t>
            </w:r>
            <w:r>
              <w:rPr>
                <w:rFonts w:asciiTheme="minorHAnsi" w:hAnsiTheme="minorHAnsi" w:cstheme="minorHAnsi"/>
                <w:szCs w:val="24"/>
              </w:rPr>
              <w:t>lements</w:t>
            </w:r>
            <w:r w:rsidR="00DC3E05">
              <w:rPr>
                <w:rFonts w:asciiTheme="minorHAnsi" w:hAnsiTheme="minorHAnsi" w:cstheme="minorHAnsi"/>
                <w:szCs w:val="24"/>
              </w:rPr>
              <w:t xml:space="preserve">: </w:t>
            </w:r>
            <w:r w:rsidR="004F683F">
              <w:rPr>
                <w:rFonts w:asciiTheme="minorHAnsi" w:hAnsiTheme="minorHAnsi" w:cstheme="minorHAnsi"/>
                <w:szCs w:val="24"/>
              </w:rPr>
              <w:t>Private Travelers Personal Computing Devices</w:t>
            </w:r>
          </w:p>
          <w:p w14:paraId="72614D48" w14:textId="6BE4623D" w:rsidR="00E23C36" w:rsidRDefault="00130675" w:rsidP="00113AE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w:t>
            </w:r>
            <w:r w:rsidR="0083464E">
              <w:rPr>
                <w:rFonts w:asciiTheme="minorHAnsi" w:hAnsiTheme="minorHAnsi" w:cstheme="minorHAnsi"/>
                <w:szCs w:val="24"/>
              </w:rPr>
              <w:t>S</w:t>
            </w:r>
            <w:r>
              <w:rPr>
                <w:rFonts w:asciiTheme="minorHAnsi" w:hAnsiTheme="minorHAnsi" w:cstheme="minorHAnsi"/>
                <w:szCs w:val="24"/>
              </w:rPr>
              <w:t>ervice</w:t>
            </w:r>
            <w:r w:rsidR="00E23C36">
              <w:rPr>
                <w:rFonts w:asciiTheme="minorHAnsi" w:hAnsiTheme="minorHAnsi" w:cstheme="minorHAnsi"/>
                <w:szCs w:val="24"/>
              </w:rPr>
              <w:t xml:space="preserve">s: </w:t>
            </w:r>
          </w:p>
          <w:p w14:paraId="75CC142E" w14:textId="17103F77" w:rsidR="00E23C36" w:rsidRDefault="00EB465D" w:rsidP="00E23C36">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PT01</w:t>
            </w:r>
            <w:r w:rsidR="00504362">
              <w:rPr>
                <w:rFonts w:asciiTheme="minorHAnsi" w:hAnsiTheme="minorHAnsi" w:cstheme="minorHAnsi"/>
                <w:szCs w:val="24"/>
              </w:rPr>
              <w:t xml:space="preserve">: </w:t>
            </w:r>
            <w:r w:rsidRPr="00EB465D">
              <w:rPr>
                <w:rFonts w:asciiTheme="minorHAnsi" w:hAnsiTheme="minorHAnsi" w:cstheme="minorHAnsi"/>
                <w:szCs w:val="24"/>
              </w:rPr>
              <w:t>Transit Vehicle Tracking (City of Altamonte Springs AV Shuttle)</w:t>
            </w:r>
          </w:p>
          <w:p w14:paraId="1812D7AC" w14:textId="6F70A66A" w:rsidR="00EB465D" w:rsidRDefault="00EB465D" w:rsidP="00E23C36">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PT04: </w:t>
            </w:r>
            <w:r w:rsidR="00C61363" w:rsidRPr="00C61363">
              <w:rPr>
                <w:rFonts w:asciiTheme="minorHAnsi" w:hAnsiTheme="minorHAnsi" w:cstheme="minorHAnsi"/>
                <w:szCs w:val="24"/>
              </w:rPr>
              <w:t>Transit Fare Collection Management (City of Altamonte Springs AV Shuttle)</w:t>
            </w:r>
          </w:p>
          <w:p w14:paraId="1C3423B4" w14:textId="29D1E147" w:rsidR="00E23C36" w:rsidRDefault="00C61363" w:rsidP="00E23C36">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PT07: </w:t>
            </w:r>
            <w:r w:rsidRPr="00C61363">
              <w:rPr>
                <w:rFonts w:asciiTheme="minorHAnsi" w:hAnsiTheme="minorHAnsi" w:cstheme="minorHAnsi"/>
                <w:szCs w:val="24"/>
              </w:rPr>
              <w:t>Transit Passenger Counting (City of Altamonte Springs AV Shuttle)</w:t>
            </w:r>
          </w:p>
          <w:p w14:paraId="13D230AD" w14:textId="30675E91" w:rsidR="00C61363" w:rsidRDefault="00DF7E9C" w:rsidP="00E23C36">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TI04: </w:t>
            </w:r>
            <w:r w:rsidRPr="00DF7E9C">
              <w:rPr>
                <w:rFonts w:asciiTheme="minorHAnsi" w:hAnsiTheme="minorHAnsi" w:cstheme="minorHAnsi"/>
                <w:szCs w:val="24"/>
              </w:rPr>
              <w:t>Trip Planning and Payment (City of Altamonte Springs AV Shuttle)</w:t>
            </w:r>
          </w:p>
          <w:p w14:paraId="08B933D9" w14:textId="56C21DA3" w:rsidR="00DF7E9C" w:rsidRDefault="00DF7E9C" w:rsidP="00E23C36">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VS16: </w:t>
            </w:r>
            <w:r w:rsidRPr="00DF7E9C">
              <w:rPr>
                <w:rFonts w:asciiTheme="minorHAnsi" w:hAnsiTheme="minorHAnsi" w:cstheme="minorHAnsi"/>
                <w:szCs w:val="24"/>
              </w:rPr>
              <w:t>Automated Vehicle Operations (City of Altamonte Springs Autonomous Vehicle Shuttle)</w:t>
            </w:r>
          </w:p>
          <w:p w14:paraId="4AECCF11" w14:textId="2840748A" w:rsidR="0083464E" w:rsidRDefault="0083464E" w:rsidP="003B05EC">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Interfaces.</w:t>
            </w:r>
          </w:p>
          <w:p w14:paraId="4F37AF6A" w14:textId="77777777" w:rsidR="00E23C36" w:rsidRDefault="0083464E" w:rsidP="003B05EC">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Roles and Responsibilities.</w:t>
            </w:r>
          </w:p>
          <w:p w14:paraId="3BD1523F" w14:textId="77777777" w:rsidR="00EA765B" w:rsidRDefault="00EA765B" w:rsidP="003B05EC">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Functional Requirements.</w:t>
            </w:r>
          </w:p>
          <w:p w14:paraId="58A7F273" w14:textId="2C5B34F9" w:rsidR="00EA765B" w:rsidRPr="00E23C36" w:rsidRDefault="00EA765B" w:rsidP="003B05EC">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Selected Communications Solutions</w:t>
            </w:r>
            <w:r w:rsidR="003B05EC">
              <w:rPr>
                <w:rFonts w:asciiTheme="minorHAnsi" w:hAnsiTheme="minorHAnsi" w:cstheme="minorHAnsi"/>
                <w:szCs w:val="24"/>
              </w:rPr>
              <w:t>.</w:t>
            </w:r>
          </w:p>
        </w:tc>
      </w:tr>
      <w:tr w:rsidR="00AE6AE8" w:rsidRPr="0075180C" w14:paraId="41156253"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7C7B3B24" w14:textId="77777777" w:rsidR="00AE6AE8" w:rsidRPr="006C46F9" w:rsidRDefault="00AE6AE8" w:rsidP="00B96DA1">
            <w:pPr>
              <w:spacing w:before="40" w:after="40"/>
              <w:jc w:val="left"/>
              <w:rPr>
                <w:rFonts w:asciiTheme="minorHAnsi" w:hAnsiTheme="minorHAnsi" w:cstheme="minorHAnsi"/>
                <w:szCs w:val="24"/>
              </w:rPr>
            </w:pPr>
            <w:r w:rsidRPr="006C46F9">
              <w:rPr>
                <w:rFonts w:asciiTheme="minorHAnsi" w:hAnsiTheme="minorHAnsi" w:cstheme="minorHAnsi"/>
                <w:szCs w:val="24"/>
              </w:rPr>
              <w:lastRenderedPageBreak/>
              <w:t>Lake County CV Smart Signal and VZERO deployments: Adding "Lake County CV Smart Signal and VZERO Projects" as new CAV Deployment. This project should mirror the Seminole Countywide SPaT Deployment (Connected Vehicle Pilot on SR 434), replacing "Seminole County" with "Lake County".</w:t>
            </w:r>
          </w:p>
          <w:p w14:paraId="35F4C555" w14:textId="08F0E79A" w:rsidR="00AE6AE8" w:rsidRPr="00AE6AE8" w:rsidRDefault="00AE6AE8" w:rsidP="00B96DA1">
            <w:pPr>
              <w:spacing w:before="40" w:after="40"/>
              <w:jc w:val="left"/>
              <w:rPr>
                <w:rFonts w:eastAsia="Arial"/>
                <w:noProof/>
                <w:w w:val="109"/>
              </w:rPr>
            </w:pPr>
            <w:r w:rsidRPr="006C46F9">
              <w:rPr>
                <w:rFonts w:asciiTheme="minorHAnsi" w:hAnsiTheme="minorHAnsi" w:cstheme="minorHAnsi"/>
                <w:szCs w:val="24"/>
              </w:rPr>
              <w:t>Adding new data flow for TM03 - Lake County D5 - CV Smart Signal</w:t>
            </w:r>
            <w:r w:rsidR="00B96DA1">
              <w:rPr>
                <w:rFonts w:asciiTheme="minorHAnsi" w:hAnsiTheme="minorHAnsi" w:cstheme="minorHAnsi"/>
                <w:szCs w:val="24"/>
              </w:rPr>
              <w:t xml:space="preserve"> </w:t>
            </w:r>
            <w:r w:rsidRPr="006C46F9">
              <w:rPr>
                <w:rFonts w:asciiTheme="minorHAnsi" w:hAnsiTheme="minorHAnsi" w:cstheme="minorHAnsi"/>
                <w:szCs w:val="24"/>
              </w:rPr>
              <w:t>--Lake County Field Equipment --&gt; FDOT RTMC ATMC --&gt; Lake County TMC</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A432240" w14:textId="261FE8EF" w:rsidR="00AE6AE8" w:rsidRDefault="00AE6AE8"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151</w:t>
            </w:r>
          </w:p>
        </w:tc>
        <w:tc>
          <w:tcPr>
            <w:tcW w:w="8250" w:type="dxa"/>
            <w:shd w:val="clear" w:color="auto" w:fill="auto"/>
          </w:tcPr>
          <w:p w14:paraId="79D6890E" w14:textId="1D3E78E8" w:rsidR="00D62003" w:rsidRDefault="00D62003" w:rsidP="00D62003">
            <w:pPr>
              <w:spacing w:after="0"/>
              <w:ind w:left="-14" w:right="76"/>
              <w:jc w:val="left"/>
              <w:rPr>
                <w:rFonts w:asciiTheme="minorHAnsi" w:hAnsiTheme="minorHAnsi" w:cstheme="minorHAnsi"/>
                <w:szCs w:val="24"/>
              </w:rPr>
            </w:pPr>
            <w:r>
              <w:rPr>
                <w:rFonts w:asciiTheme="minorHAnsi" w:hAnsiTheme="minorHAnsi" w:cstheme="minorHAnsi"/>
                <w:szCs w:val="24"/>
              </w:rPr>
              <w:t xml:space="preserve">Added new project: </w:t>
            </w:r>
            <w:r w:rsidR="00744053" w:rsidRPr="00744053">
              <w:rPr>
                <w:noProof/>
                <w:w w:val="109"/>
              </w:rPr>
              <w:t>Lake County CV Smart Signal and VZERO Projects</w:t>
            </w:r>
          </w:p>
          <w:p w14:paraId="3654D78C" w14:textId="6448A7CD" w:rsidR="00D62003" w:rsidRDefault="00D62003" w:rsidP="00D6200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Stakeholders: </w:t>
            </w:r>
            <w:r w:rsidR="002C73F0">
              <w:rPr>
                <w:rFonts w:asciiTheme="minorHAnsi" w:hAnsiTheme="minorHAnsi" w:cstheme="minorHAnsi"/>
                <w:szCs w:val="24"/>
              </w:rPr>
              <w:t>Counties and Cities, FDOT C</w:t>
            </w:r>
            <w:r w:rsidR="00667A60">
              <w:rPr>
                <w:rFonts w:asciiTheme="minorHAnsi" w:hAnsiTheme="minorHAnsi" w:cstheme="minorHAnsi"/>
                <w:szCs w:val="24"/>
              </w:rPr>
              <w:t>entral Office (CO), FDOT District 5, Lake County,</w:t>
            </w:r>
            <w:r>
              <w:rPr>
                <w:rFonts w:asciiTheme="minorHAnsi" w:hAnsiTheme="minorHAnsi" w:cstheme="minorHAnsi"/>
                <w:szCs w:val="24"/>
              </w:rPr>
              <w:t xml:space="preserve"> Travelers</w:t>
            </w:r>
          </w:p>
          <w:p w14:paraId="6FDDDA44" w14:textId="05F3CC73" w:rsidR="00D62003" w:rsidRDefault="00D62003" w:rsidP="00D6200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Element: </w:t>
            </w:r>
            <w:r w:rsidR="004E153F" w:rsidRPr="004E153F">
              <w:rPr>
                <w:rFonts w:asciiTheme="minorHAnsi" w:hAnsiTheme="minorHAnsi" w:cstheme="minorHAnsi"/>
                <w:szCs w:val="24"/>
              </w:rPr>
              <w:t>Lake County CAV Field Equipment</w:t>
            </w:r>
            <w:r w:rsidR="004E153F">
              <w:rPr>
                <w:rFonts w:asciiTheme="minorHAnsi" w:hAnsiTheme="minorHAnsi" w:cstheme="minorHAnsi"/>
                <w:szCs w:val="24"/>
              </w:rPr>
              <w:t xml:space="preserve">, </w:t>
            </w:r>
          </w:p>
          <w:p w14:paraId="2D0B5CB0" w14:textId="7ECC77AC" w:rsidR="00D62003" w:rsidRDefault="00D62003" w:rsidP="00D6200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Existing Elements: </w:t>
            </w:r>
            <w:r w:rsidR="00C50EBA" w:rsidRPr="00C50EBA">
              <w:rPr>
                <w:rFonts w:asciiTheme="minorHAnsi" w:hAnsiTheme="minorHAnsi" w:cstheme="minorHAnsi"/>
                <w:szCs w:val="24"/>
              </w:rPr>
              <w:t>CAV-ITS Map Update System</w:t>
            </w:r>
            <w:r w:rsidR="00C50EBA">
              <w:rPr>
                <w:rFonts w:asciiTheme="minorHAnsi" w:hAnsiTheme="minorHAnsi" w:cstheme="minorHAnsi"/>
                <w:szCs w:val="24"/>
              </w:rPr>
              <w:t xml:space="preserve">, </w:t>
            </w:r>
            <w:r w:rsidR="00807D52" w:rsidRPr="00807D52">
              <w:rPr>
                <w:rFonts w:asciiTheme="minorHAnsi" w:hAnsiTheme="minorHAnsi" w:cstheme="minorHAnsi"/>
                <w:szCs w:val="24"/>
              </w:rPr>
              <w:t>County and City Public Information System</w:t>
            </w:r>
            <w:r w:rsidR="00807D52">
              <w:rPr>
                <w:rFonts w:asciiTheme="minorHAnsi" w:hAnsiTheme="minorHAnsi" w:cstheme="minorHAnsi"/>
                <w:szCs w:val="24"/>
              </w:rPr>
              <w:t xml:space="preserve">, </w:t>
            </w:r>
            <w:r w:rsidR="00807D52" w:rsidRPr="00807D52">
              <w:rPr>
                <w:rFonts w:asciiTheme="minorHAnsi" w:hAnsiTheme="minorHAnsi" w:cstheme="minorHAnsi"/>
                <w:szCs w:val="24"/>
              </w:rPr>
              <w:t>FDOT District 5 RTMC</w:t>
            </w:r>
            <w:r w:rsidR="00807D52">
              <w:rPr>
                <w:rFonts w:asciiTheme="minorHAnsi" w:hAnsiTheme="minorHAnsi" w:cstheme="minorHAnsi"/>
                <w:szCs w:val="24"/>
              </w:rPr>
              <w:t xml:space="preserve">, </w:t>
            </w:r>
            <w:r w:rsidR="004E153F" w:rsidRPr="004E153F">
              <w:rPr>
                <w:rFonts w:asciiTheme="minorHAnsi" w:hAnsiTheme="minorHAnsi" w:cstheme="minorHAnsi"/>
                <w:szCs w:val="24"/>
              </w:rPr>
              <w:t>FDOT SCMS</w:t>
            </w:r>
            <w:r w:rsidR="004E153F">
              <w:rPr>
                <w:rFonts w:asciiTheme="minorHAnsi" w:hAnsiTheme="minorHAnsi" w:cstheme="minorHAnsi"/>
                <w:szCs w:val="24"/>
              </w:rPr>
              <w:t xml:space="preserve">, </w:t>
            </w:r>
            <w:r w:rsidR="00317ED9" w:rsidRPr="00317ED9">
              <w:rPr>
                <w:rFonts w:asciiTheme="minorHAnsi" w:hAnsiTheme="minorHAnsi" w:cstheme="minorHAnsi"/>
                <w:szCs w:val="24"/>
              </w:rPr>
              <w:t>Lake County Field Equipment</w:t>
            </w:r>
            <w:r w:rsidR="00317ED9">
              <w:rPr>
                <w:rFonts w:asciiTheme="minorHAnsi" w:hAnsiTheme="minorHAnsi" w:cstheme="minorHAnsi"/>
                <w:szCs w:val="24"/>
              </w:rPr>
              <w:t xml:space="preserve">, </w:t>
            </w:r>
            <w:r w:rsidR="00317ED9" w:rsidRPr="00317ED9">
              <w:rPr>
                <w:rFonts w:asciiTheme="minorHAnsi" w:hAnsiTheme="minorHAnsi" w:cstheme="minorHAnsi"/>
                <w:szCs w:val="24"/>
              </w:rPr>
              <w:t>Lake County TMC</w:t>
            </w:r>
            <w:r w:rsidR="00317ED9">
              <w:rPr>
                <w:rFonts w:asciiTheme="minorHAnsi" w:hAnsiTheme="minorHAnsi" w:cstheme="minorHAnsi"/>
                <w:szCs w:val="24"/>
              </w:rPr>
              <w:t xml:space="preserve">, </w:t>
            </w:r>
            <w:r w:rsidR="00103369" w:rsidRPr="00103369">
              <w:rPr>
                <w:rFonts w:asciiTheme="minorHAnsi" w:hAnsiTheme="minorHAnsi" w:cstheme="minorHAnsi"/>
                <w:szCs w:val="24"/>
              </w:rPr>
              <w:t>Vehicle</w:t>
            </w:r>
          </w:p>
          <w:p w14:paraId="27EF9AB0" w14:textId="77777777" w:rsidR="00D62003" w:rsidRDefault="00D62003" w:rsidP="00D6200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Services: </w:t>
            </w:r>
          </w:p>
          <w:p w14:paraId="2D19E415" w14:textId="1EE56F9B" w:rsidR="00D62003" w:rsidRDefault="00585014" w:rsidP="00D62003">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SU04: </w:t>
            </w:r>
            <w:r w:rsidRPr="00585014">
              <w:rPr>
                <w:rFonts w:asciiTheme="minorHAnsi" w:hAnsiTheme="minorHAnsi" w:cstheme="minorHAnsi"/>
                <w:szCs w:val="24"/>
              </w:rPr>
              <w:t>Map Management (Lake County CV Smart Signal and VZERO Projects)</w:t>
            </w:r>
          </w:p>
          <w:p w14:paraId="46CCFF08" w14:textId="7699F5C0" w:rsidR="00585014" w:rsidRDefault="00585014" w:rsidP="00D62003">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SU08: </w:t>
            </w:r>
            <w:r w:rsidR="00F46B23" w:rsidRPr="00F46B23">
              <w:rPr>
                <w:rFonts w:asciiTheme="minorHAnsi" w:hAnsiTheme="minorHAnsi" w:cstheme="minorHAnsi"/>
                <w:szCs w:val="24"/>
              </w:rPr>
              <w:t>Security and Credentials Management (Lake County CV Smart Signal and VZERO Projects)</w:t>
            </w:r>
          </w:p>
          <w:p w14:paraId="3C817CE0" w14:textId="2EF69446" w:rsidR="00F46B23" w:rsidRDefault="00F46B23" w:rsidP="00D62003">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TI01: </w:t>
            </w:r>
            <w:r w:rsidR="00EE4820" w:rsidRPr="00EE4820">
              <w:rPr>
                <w:rFonts w:asciiTheme="minorHAnsi" w:hAnsiTheme="minorHAnsi" w:cstheme="minorHAnsi"/>
                <w:szCs w:val="24"/>
              </w:rPr>
              <w:t>Broadcast Traveler Information (Lake County CV Smart Signal and VZERO Projects)</w:t>
            </w:r>
          </w:p>
          <w:p w14:paraId="3CB98183" w14:textId="013FAD66" w:rsidR="00EE4820" w:rsidRDefault="00EE4820" w:rsidP="00D62003">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TM04: </w:t>
            </w:r>
            <w:r w:rsidR="001E73BE" w:rsidRPr="001E73BE">
              <w:rPr>
                <w:rFonts w:asciiTheme="minorHAnsi" w:hAnsiTheme="minorHAnsi" w:cstheme="minorHAnsi"/>
                <w:szCs w:val="24"/>
              </w:rPr>
              <w:t>Connected Vehicle Traffic Signal System (Lake County CV Smart Signal and VZERO Projects)</w:t>
            </w:r>
          </w:p>
          <w:p w14:paraId="554FD1D2" w14:textId="77777777" w:rsidR="00D62003" w:rsidRDefault="00D62003" w:rsidP="00D6200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Interfaces.</w:t>
            </w:r>
          </w:p>
          <w:p w14:paraId="7231371C" w14:textId="77777777" w:rsidR="00D62003" w:rsidRDefault="00D62003" w:rsidP="00D62003">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Roles and Responsibilities.</w:t>
            </w:r>
          </w:p>
          <w:p w14:paraId="1ACA3954" w14:textId="77777777" w:rsidR="001E73BE" w:rsidRDefault="00D62003" w:rsidP="001E73BE">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Functional Requirements.</w:t>
            </w:r>
          </w:p>
          <w:p w14:paraId="4C85B8F5" w14:textId="3DA26A06" w:rsidR="00AE6AE8" w:rsidRPr="001E73BE" w:rsidRDefault="00D62003" w:rsidP="001E73BE">
            <w:pPr>
              <w:pStyle w:val="ListParagraph"/>
              <w:numPr>
                <w:ilvl w:val="0"/>
                <w:numId w:val="19"/>
              </w:numPr>
              <w:spacing w:after="0"/>
              <w:ind w:left="256" w:right="76" w:hanging="270"/>
              <w:jc w:val="left"/>
              <w:rPr>
                <w:rFonts w:asciiTheme="minorHAnsi" w:hAnsiTheme="minorHAnsi" w:cstheme="minorHAnsi"/>
                <w:szCs w:val="24"/>
              </w:rPr>
            </w:pPr>
            <w:r w:rsidRPr="001E73BE">
              <w:rPr>
                <w:rFonts w:asciiTheme="minorHAnsi" w:hAnsiTheme="minorHAnsi" w:cstheme="minorHAnsi"/>
                <w:szCs w:val="24"/>
              </w:rPr>
              <w:t>Selected Communications Solutions.</w:t>
            </w:r>
          </w:p>
        </w:tc>
      </w:tr>
      <w:tr w:rsidR="00AE6AE8" w:rsidRPr="0075180C" w14:paraId="334BA0C6"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23E1FCAF" w14:textId="3D671B16" w:rsidR="00AE6AE8" w:rsidRPr="00AE6AE8" w:rsidRDefault="00AE6AE8" w:rsidP="004E18BB">
            <w:pPr>
              <w:spacing w:before="40" w:after="40"/>
              <w:jc w:val="left"/>
              <w:rPr>
                <w:rFonts w:eastAsia="Arial"/>
                <w:noProof/>
                <w:w w:val="109"/>
              </w:rPr>
            </w:pPr>
            <w:r w:rsidRPr="006C46F9">
              <w:rPr>
                <w:rFonts w:asciiTheme="minorHAnsi" w:hAnsiTheme="minorHAnsi" w:cstheme="minorHAnsi"/>
                <w:szCs w:val="24"/>
              </w:rPr>
              <w:lastRenderedPageBreak/>
              <w:t>FDOT District 5 Critical Railroad Smart Monitoring Project: The state will design and install ITS/CAV devices at 28 railroad crossings on state roads or near interstates where a faulty crossing could significantly impact mobility. The devices will alert nearby travelers of potential hazards (via RSU broadcast) and alert operators of potential malfunction.</w:t>
            </w:r>
            <w:r w:rsidRPr="00AE6AE8">
              <w:rPr>
                <w:rFonts w:eastAsia="Arial"/>
                <w:noProof/>
                <w:w w:val="109"/>
              </w:rPr>
              <w:t xml:space="preserve">  </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FA77EBF" w14:textId="4B865136" w:rsidR="00AE6AE8" w:rsidRDefault="00AE6AE8"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152</w:t>
            </w:r>
          </w:p>
        </w:tc>
        <w:tc>
          <w:tcPr>
            <w:tcW w:w="8250" w:type="dxa"/>
            <w:shd w:val="clear" w:color="auto" w:fill="auto"/>
          </w:tcPr>
          <w:p w14:paraId="15AC372D" w14:textId="09B90E2D" w:rsidR="00FB26F3" w:rsidRPr="00E21005" w:rsidRDefault="00FB26F3" w:rsidP="00FB26F3">
            <w:pPr>
              <w:spacing w:after="0"/>
              <w:ind w:left="-14" w:right="76"/>
              <w:jc w:val="left"/>
              <w:rPr>
                <w:rFonts w:asciiTheme="minorHAnsi" w:hAnsiTheme="minorHAnsi" w:cstheme="minorHAnsi"/>
                <w:sz w:val="20"/>
                <w:szCs w:val="20"/>
              </w:rPr>
            </w:pPr>
            <w:r w:rsidRPr="00E21005">
              <w:rPr>
                <w:rFonts w:asciiTheme="minorHAnsi" w:hAnsiTheme="minorHAnsi" w:cstheme="minorHAnsi"/>
                <w:sz w:val="20"/>
                <w:szCs w:val="20"/>
              </w:rPr>
              <w:t xml:space="preserve">Added new project: </w:t>
            </w:r>
            <w:r w:rsidR="006544FE" w:rsidRPr="00E21005">
              <w:rPr>
                <w:noProof/>
                <w:w w:val="109"/>
                <w:sz w:val="20"/>
                <w:szCs w:val="20"/>
              </w:rPr>
              <w:t>FDOT District 5 Critical Railroad Smart Monitoring Project</w:t>
            </w:r>
          </w:p>
          <w:p w14:paraId="0ACD6E53" w14:textId="695DEE0B" w:rsidR="00FB26F3" w:rsidRPr="00E21005" w:rsidRDefault="00FB26F3" w:rsidP="00FB26F3">
            <w:pPr>
              <w:pStyle w:val="ListParagraph"/>
              <w:numPr>
                <w:ilvl w:val="0"/>
                <w:numId w:val="19"/>
              </w:numPr>
              <w:spacing w:after="0"/>
              <w:ind w:left="25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Included Stakeholders: </w:t>
            </w:r>
            <w:r w:rsidR="00A502D7" w:rsidRPr="00E21005">
              <w:rPr>
                <w:rFonts w:asciiTheme="minorHAnsi" w:hAnsiTheme="minorHAnsi" w:cstheme="minorHAnsi"/>
                <w:sz w:val="20"/>
                <w:szCs w:val="20"/>
              </w:rPr>
              <w:t>County and City Emergency Management Agencies</w:t>
            </w:r>
            <w:r w:rsidRPr="00E21005">
              <w:rPr>
                <w:rFonts w:asciiTheme="minorHAnsi" w:hAnsiTheme="minorHAnsi" w:cstheme="minorHAnsi"/>
                <w:sz w:val="20"/>
                <w:szCs w:val="20"/>
              </w:rPr>
              <w:t xml:space="preserve">, FDOT CO, FDOT District 5, </w:t>
            </w:r>
            <w:r w:rsidR="00F17E06" w:rsidRPr="00E21005">
              <w:rPr>
                <w:rFonts w:asciiTheme="minorHAnsi" w:hAnsiTheme="minorHAnsi" w:cstheme="minorHAnsi"/>
                <w:sz w:val="20"/>
                <w:szCs w:val="20"/>
              </w:rPr>
              <w:t>Government Agencies, Rail Operator</w:t>
            </w:r>
            <w:r w:rsidRPr="00E21005">
              <w:rPr>
                <w:rFonts w:asciiTheme="minorHAnsi" w:hAnsiTheme="minorHAnsi" w:cstheme="minorHAnsi"/>
                <w:sz w:val="20"/>
                <w:szCs w:val="20"/>
              </w:rPr>
              <w:t>, Travelers</w:t>
            </w:r>
          </w:p>
          <w:p w14:paraId="060E29BE" w14:textId="30D47FDA" w:rsidR="00FB26F3" w:rsidRPr="00E21005" w:rsidRDefault="00FB26F3" w:rsidP="00FB26F3">
            <w:pPr>
              <w:pStyle w:val="ListParagraph"/>
              <w:numPr>
                <w:ilvl w:val="0"/>
                <w:numId w:val="19"/>
              </w:numPr>
              <w:spacing w:after="0"/>
              <w:ind w:left="25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Added Element: </w:t>
            </w:r>
            <w:r w:rsidR="004878A2" w:rsidRPr="00E21005">
              <w:rPr>
                <w:rFonts w:asciiTheme="minorHAnsi" w:hAnsiTheme="minorHAnsi" w:cstheme="minorHAnsi"/>
                <w:sz w:val="20"/>
                <w:szCs w:val="20"/>
              </w:rPr>
              <w:t>(no new elements)</w:t>
            </w:r>
          </w:p>
          <w:p w14:paraId="68640B5A" w14:textId="2702EC79" w:rsidR="00FB26F3" w:rsidRPr="00E21005" w:rsidRDefault="00FB26F3" w:rsidP="00FB26F3">
            <w:pPr>
              <w:pStyle w:val="ListParagraph"/>
              <w:numPr>
                <w:ilvl w:val="0"/>
                <w:numId w:val="19"/>
              </w:numPr>
              <w:spacing w:after="0"/>
              <w:ind w:left="25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Included Existing Elements: </w:t>
            </w:r>
            <w:r w:rsidR="004F4834" w:rsidRPr="00E21005">
              <w:rPr>
                <w:rFonts w:asciiTheme="minorHAnsi" w:hAnsiTheme="minorHAnsi" w:cstheme="minorHAnsi"/>
                <w:sz w:val="20"/>
                <w:szCs w:val="20"/>
              </w:rPr>
              <w:t>Archived Data User Systems</w:t>
            </w:r>
            <w:r w:rsidR="004F4834" w:rsidRPr="00E21005">
              <w:rPr>
                <w:rFonts w:asciiTheme="minorHAnsi" w:hAnsiTheme="minorHAnsi" w:cstheme="minorHAnsi"/>
                <w:sz w:val="20"/>
                <w:szCs w:val="20"/>
              </w:rPr>
              <w:t xml:space="preserve">, </w:t>
            </w:r>
            <w:r w:rsidRPr="00E21005">
              <w:rPr>
                <w:rFonts w:asciiTheme="minorHAnsi" w:hAnsiTheme="minorHAnsi" w:cstheme="minorHAnsi"/>
                <w:sz w:val="20"/>
                <w:szCs w:val="20"/>
              </w:rPr>
              <w:t xml:space="preserve">CAV-ITS Map Update System, </w:t>
            </w:r>
            <w:r w:rsidR="00CF4C16" w:rsidRPr="00E21005">
              <w:rPr>
                <w:rFonts w:asciiTheme="minorHAnsi" w:hAnsiTheme="minorHAnsi" w:cstheme="minorHAnsi"/>
                <w:sz w:val="20"/>
                <w:szCs w:val="20"/>
              </w:rPr>
              <w:t>County EOCs/Warning Points, FDOT District 5</w:t>
            </w:r>
            <w:r w:rsidR="00937980" w:rsidRPr="00E21005">
              <w:rPr>
                <w:rFonts w:asciiTheme="minorHAnsi" w:hAnsiTheme="minorHAnsi" w:cstheme="minorHAnsi"/>
                <w:sz w:val="20"/>
                <w:szCs w:val="20"/>
              </w:rPr>
              <w:t xml:space="preserve"> CAV Field Equipment</w:t>
            </w:r>
            <w:r w:rsidR="00937980" w:rsidRPr="00E21005">
              <w:rPr>
                <w:rFonts w:asciiTheme="minorHAnsi" w:hAnsiTheme="minorHAnsi" w:cstheme="minorHAnsi"/>
                <w:sz w:val="20"/>
                <w:szCs w:val="20"/>
              </w:rPr>
              <w:t>, FDOT District 5</w:t>
            </w:r>
            <w:r w:rsidR="00937980" w:rsidRPr="00E21005">
              <w:rPr>
                <w:rFonts w:asciiTheme="minorHAnsi" w:hAnsiTheme="minorHAnsi" w:cstheme="minorHAnsi"/>
                <w:sz w:val="20"/>
                <w:szCs w:val="20"/>
              </w:rPr>
              <w:t xml:space="preserve"> Field Equipment</w:t>
            </w:r>
            <w:r w:rsidRPr="00E21005">
              <w:rPr>
                <w:rFonts w:asciiTheme="minorHAnsi" w:hAnsiTheme="minorHAnsi" w:cstheme="minorHAnsi"/>
                <w:sz w:val="20"/>
                <w:szCs w:val="20"/>
              </w:rPr>
              <w:t xml:space="preserve">, FDOT District 5 RTMC, FDOT SCMS, </w:t>
            </w:r>
            <w:r w:rsidR="00937980" w:rsidRPr="00E21005">
              <w:rPr>
                <w:rFonts w:asciiTheme="minorHAnsi" w:hAnsiTheme="minorHAnsi" w:cstheme="minorHAnsi"/>
                <w:sz w:val="20"/>
                <w:szCs w:val="20"/>
              </w:rPr>
              <w:t>Government Reporting Systems</w:t>
            </w:r>
            <w:r w:rsidR="004878A2" w:rsidRPr="00E21005">
              <w:rPr>
                <w:rFonts w:asciiTheme="minorHAnsi" w:hAnsiTheme="minorHAnsi" w:cstheme="minorHAnsi"/>
                <w:sz w:val="20"/>
                <w:szCs w:val="20"/>
              </w:rPr>
              <w:t xml:space="preserve">, Rail Operations </w:t>
            </w:r>
            <w:r w:rsidR="00777EFB" w:rsidRPr="00E21005">
              <w:rPr>
                <w:rFonts w:asciiTheme="minorHAnsi" w:hAnsiTheme="minorHAnsi" w:cstheme="minorHAnsi"/>
                <w:sz w:val="20"/>
                <w:szCs w:val="20"/>
              </w:rPr>
              <w:t>Centers, Rail Operators Wayside Equipment</w:t>
            </w:r>
            <w:r w:rsidRPr="00E21005">
              <w:rPr>
                <w:rFonts w:asciiTheme="minorHAnsi" w:hAnsiTheme="minorHAnsi" w:cstheme="minorHAnsi"/>
                <w:sz w:val="20"/>
                <w:szCs w:val="20"/>
              </w:rPr>
              <w:t>, Vehicle</w:t>
            </w:r>
          </w:p>
          <w:p w14:paraId="611477C6" w14:textId="77777777" w:rsidR="00FB26F3" w:rsidRPr="00E21005" w:rsidRDefault="00FB26F3" w:rsidP="00FB26F3">
            <w:pPr>
              <w:pStyle w:val="ListParagraph"/>
              <w:numPr>
                <w:ilvl w:val="0"/>
                <w:numId w:val="19"/>
              </w:numPr>
              <w:spacing w:after="0"/>
              <w:ind w:left="25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Added Services: </w:t>
            </w:r>
          </w:p>
          <w:p w14:paraId="6943DF56" w14:textId="42BD6E51" w:rsidR="00FB26F3" w:rsidRPr="00E21005" w:rsidRDefault="009B034A"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DM01: </w:t>
            </w:r>
            <w:r w:rsidRPr="00E21005">
              <w:rPr>
                <w:rFonts w:asciiTheme="minorHAnsi" w:hAnsiTheme="minorHAnsi" w:cstheme="minorHAnsi"/>
                <w:sz w:val="20"/>
                <w:szCs w:val="20"/>
              </w:rPr>
              <w:t>ITS Data Warehouse (FDOT District 5 Critical Railroad Smart Monitoring Project)</w:t>
            </w:r>
          </w:p>
          <w:p w14:paraId="2E7D29AB" w14:textId="796B0480" w:rsidR="00CD7C3F" w:rsidRPr="00E21005" w:rsidRDefault="00CD7C3F"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DM02: </w:t>
            </w:r>
            <w:r w:rsidRPr="00E21005">
              <w:rPr>
                <w:rFonts w:asciiTheme="minorHAnsi" w:hAnsiTheme="minorHAnsi" w:cstheme="minorHAnsi"/>
                <w:sz w:val="20"/>
                <w:szCs w:val="20"/>
              </w:rPr>
              <w:t>Performance Monitoring (FDOT District 5 Critical Railroad Smart Monitoring Project)</w:t>
            </w:r>
          </w:p>
          <w:p w14:paraId="229C5F30" w14:textId="439DEB5B" w:rsidR="00D40FD8" w:rsidRPr="00E21005" w:rsidRDefault="00D40FD8"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SU04: </w:t>
            </w:r>
            <w:r w:rsidRPr="00E21005">
              <w:rPr>
                <w:rFonts w:asciiTheme="minorHAnsi" w:hAnsiTheme="minorHAnsi" w:cstheme="minorHAnsi"/>
                <w:sz w:val="20"/>
                <w:szCs w:val="20"/>
              </w:rPr>
              <w:t>Map Management (FDOT District 5 Critical Railroad Smart Monitoring Project)</w:t>
            </w:r>
          </w:p>
          <w:p w14:paraId="6BDBE279" w14:textId="696C68DB" w:rsidR="00FB26F3" w:rsidRPr="00E21005" w:rsidRDefault="00FB26F3"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SU08: Security and Credentials Management (</w:t>
            </w:r>
            <w:r w:rsidR="00D40FD8" w:rsidRPr="00E21005">
              <w:rPr>
                <w:rFonts w:asciiTheme="minorHAnsi" w:hAnsiTheme="minorHAnsi" w:cstheme="minorHAnsi"/>
                <w:sz w:val="20"/>
                <w:szCs w:val="20"/>
              </w:rPr>
              <w:t xml:space="preserve">FDOT District 5 Critical Railroad Smart Monitoring </w:t>
            </w:r>
            <w:r w:rsidRPr="00E21005">
              <w:rPr>
                <w:rFonts w:asciiTheme="minorHAnsi" w:hAnsiTheme="minorHAnsi" w:cstheme="minorHAnsi"/>
                <w:sz w:val="20"/>
                <w:szCs w:val="20"/>
              </w:rPr>
              <w:t>Project)</w:t>
            </w:r>
          </w:p>
          <w:p w14:paraId="6D8C1BF0" w14:textId="30C24943" w:rsidR="00FB26F3" w:rsidRPr="00E21005" w:rsidRDefault="00FB26F3"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TI01: Broadcast Traveler Information (</w:t>
            </w:r>
            <w:r w:rsidR="00466257" w:rsidRPr="00E21005">
              <w:rPr>
                <w:rFonts w:asciiTheme="minorHAnsi" w:hAnsiTheme="minorHAnsi" w:cstheme="minorHAnsi"/>
                <w:sz w:val="20"/>
                <w:szCs w:val="20"/>
              </w:rPr>
              <w:t>FDOT District 5 Critical Railroad Smart Monitoring Project</w:t>
            </w:r>
            <w:r w:rsidRPr="00E21005">
              <w:rPr>
                <w:rFonts w:asciiTheme="minorHAnsi" w:hAnsiTheme="minorHAnsi" w:cstheme="minorHAnsi"/>
                <w:sz w:val="20"/>
                <w:szCs w:val="20"/>
              </w:rPr>
              <w:t>)</w:t>
            </w:r>
          </w:p>
          <w:p w14:paraId="3318BA41" w14:textId="66B36ED6" w:rsidR="00FB26F3" w:rsidRPr="00E21005" w:rsidRDefault="00C451F8"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TM01: </w:t>
            </w:r>
            <w:r w:rsidRPr="00E21005">
              <w:rPr>
                <w:rFonts w:asciiTheme="minorHAnsi" w:hAnsiTheme="minorHAnsi" w:cstheme="minorHAnsi"/>
                <w:sz w:val="20"/>
                <w:szCs w:val="20"/>
              </w:rPr>
              <w:t>Infrastructure-Based Traffic Surveillance (FDOT District 5 Critical Railroad Smart Monitoring Project)</w:t>
            </w:r>
          </w:p>
          <w:p w14:paraId="54E0869B" w14:textId="0EF481BA" w:rsidR="00C451F8" w:rsidRPr="00E21005" w:rsidRDefault="00094B3F"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TM08: </w:t>
            </w:r>
            <w:r w:rsidRPr="00E21005">
              <w:rPr>
                <w:rFonts w:asciiTheme="minorHAnsi" w:hAnsiTheme="minorHAnsi" w:cstheme="minorHAnsi"/>
                <w:sz w:val="20"/>
                <w:szCs w:val="20"/>
              </w:rPr>
              <w:t>Traffic Incident Management System (FDOT District 5 Critical Railroad Smart Monitoring Project)</w:t>
            </w:r>
          </w:p>
          <w:p w14:paraId="7FE281DF" w14:textId="024045F6" w:rsidR="00094B3F" w:rsidRPr="00E21005" w:rsidRDefault="004B64D6"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TM13: </w:t>
            </w:r>
            <w:r w:rsidRPr="00E21005">
              <w:rPr>
                <w:rFonts w:asciiTheme="minorHAnsi" w:hAnsiTheme="minorHAnsi" w:cstheme="minorHAnsi"/>
                <w:sz w:val="20"/>
                <w:szCs w:val="20"/>
              </w:rPr>
              <w:t>Standard Railroad Grade Crossing (FDOT District 5 Critical Railroad Smart Monitoring Project)</w:t>
            </w:r>
          </w:p>
          <w:p w14:paraId="0ACA6394" w14:textId="2B69E89E" w:rsidR="004B64D6" w:rsidRPr="00E21005" w:rsidRDefault="004B64D6"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TM14: </w:t>
            </w:r>
            <w:r w:rsidRPr="00E21005">
              <w:rPr>
                <w:rFonts w:asciiTheme="minorHAnsi" w:hAnsiTheme="minorHAnsi" w:cstheme="minorHAnsi"/>
                <w:sz w:val="20"/>
                <w:szCs w:val="20"/>
              </w:rPr>
              <w:t>Advanced Railroad Grade Crossing (FDOT District 5 Critical Railroad Smart Monitoring Project)</w:t>
            </w:r>
          </w:p>
          <w:p w14:paraId="4010DD23" w14:textId="5BBE9BE4" w:rsidR="004B64D6" w:rsidRPr="00E21005" w:rsidRDefault="004B64D6"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TM15: </w:t>
            </w:r>
            <w:r w:rsidRPr="00E21005">
              <w:rPr>
                <w:rFonts w:asciiTheme="minorHAnsi" w:hAnsiTheme="minorHAnsi" w:cstheme="minorHAnsi"/>
                <w:sz w:val="20"/>
                <w:szCs w:val="20"/>
              </w:rPr>
              <w:t>Railroad Operations Coordination (FDOT District 5 Critical Railroad Smart Monitoring Project)</w:t>
            </w:r>
          </w:p>
          <w:p w14:paraId="5DAA049E" w14:textId="2ADFA354" w:rsidR="004B64D6" w:rsidRPr="00E21005" w:rsidRDefault="00E21005"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VS08: </w:t>
            </w:r>
            <w:r w:rsidRPr="00E21005">
              <w:rPr>
                <w:rFonts w:asciiTheme="minorHAnsi" w:hAnsiTheme="minorHAnsi" w:cstheme="minorHAnsi"/>
                <w:sz w:val="20"/>
                <w:szCs w:val="20"/>
              </w:rPr>
              <w:t>Queue Warning (FDOT District 5 Critical Railroad Smart Monitoring Project)</w:t>
            </w:r>
          </w:p>
          <w:p w14:paraId="1B874400" w14:textId="7C5DD6F4" w:rsidR="00E21005" w:rsidRPr="00E21005" w:rsidRDefault="00E21005" w:rsidP="00FB26F3">
            <w:pPr>
              <w:pStyle w:val="ListParagraph"/>
              <w:numPr>
                <w:ilvl w:val="1"/>
                <w:numId w:val="19"/>
              </w:numPr>
              <w:spacing w:after="0"/>
              <w:ind w:left="526" w:right="76" w:hanging="270"/>
              <w:jc w:val="left"/>
              <w:rPr>
                <w:rFonts w:asciiTheme="minorHAnsi" w:hAnsiTheme="minorHAnsi" w:cstheme="minorHAnsi"/>
                <w:sz w:val="20"/>
                <w:szCs w:val="20"/>
              </w:rPr>
            </w:pPr>
            <w:r w:rsidRPr="00E21005">
              <w:rPr>
                <w:rFonts w:asciiTheme="minorHAnsi" w:hAnsiTheme="minorHAnsi" w:cstheme="minorHAnsi"/>
                <w:sz w:val="20"/>
                <w:szCs w:val="20"/>
              </w:rPr>
              <w:t xml:space="preserve">VS13: </w:t>
            </w:r>
            <w:r w:rsidRPr="00E21005">
              <w:rPr>
                <w:rFonts w:asciiTheme="minorHAnsi" w:hAnsiTheme="minorHAnsi" w:cstheme="minorHAnsi"/>
                <w:sz w:val="20"/>
                <w:szCs w:val="20"/>
              </w:rPr>
              <w:t>Intersection Safety Warning and Collision Avoidance (FDOT District 5 Critical Railroad Smart Monitoring Project)</w:t>
            </w:r>
          </w:p>
          <w:p w14:paraId="56AE1106" w14:textId="77777777" w:rsidR="00FB26F3" w:rsidRPr="00E21005" w:rsidRDefault="00FB26F3" w:rsidP="00FB26F3">
            <w:pPr>
              <w:pStyle w:val="ListParagraph"/>
              <w:numPr>
                <w:ilvl w:val="0"/>
                <w:numId w:val="19"/>
              </w:numPr>
              <w:spacing w:after="0"/>
              <w:ind w:left="256" w:right="76" w:hanging="270"/>
              <w:jc w:val="left"/>
              <w:rPr>
                <w:rFonts w:asciiTheme="minorHAnsi" w:hAnsiTheme="minorHAnsi" w:cstheme="minorHAnsi"/>
                <w:sz w:val="20"/>
                <w:szCs w:val="20"/>
              </w:rPr>
            </w:pPr>
            <w:r w:rsidRPr="00E21005">
              <w:rPr>
                <w:rFonts w:asciiTheme="minorHAnsi" w:hAnsiTheme="minorHAnsi" w:cstheme="minorHAnsi"/>
                <w:sz w:val="20"/>
                <w:szCs w:val="20"/>
              </w:rPr>
              <w:t>Added Interfaces.</w:t>
            </w:r>
          </w:p>
          <w:p w14:paraId="6ED002F8" w14:textId="77777777" w:rsidR="00FB26F3" w:rsidRPr="00E21005" w:rsidRDefault="00FB26F3" w:rsidP="00FB26F3">
            <w:pPr>
              <w:pStyle w:val="ListParagraph"/>
              <w:numPr>
                <w:ilvl w:val="0"/>
                <w:numId w:val="19"/>
              </w:numPr>
              <w:spacing w:after="0"/>
              <w:ind w:left="256" w:right="76" w:hanging="270"/>
              <w:jc w:val="left"/>
              <w:rPr>
                <w:rFonts w:asciiTheme="minorHAnsi" w:hAnsiTheme="minorHAnsi" w:cstheme="minorHAnsi"/>
                <w:sz w:val="20"/>
                <w:szCs w:val="20"/>
              </w:rPr>
            </w:pPr>
            <w:r w:rsidRPr="00E21005">
              <w:rPr>
                <w:rFonts w:asciiTheme="minorHAnsi" w:hAnsiTheme="minorHAnsi" w:cstheme="minorHAnsi"/>
                <w:sz w:val="20"/>
                <w:szCs w:val="20"/>
              </w:rPr>
              <w:t>Added Roles and Responsibilities.</w:t>
            </w:r>
          </w:p>
          <w:p w14:paraId="02A61978" w14:textId="77777777" w:rsidR="00E21005" w:rsidRDefault="00FB26F3" w:rsidP="00E21005">
            <w:pPr>
              <w:pStyle w:val="ListParagraph"/>
              <w:numPr>
                <w:ilvl w:val="0"/>
                <w:numId w:val="19"/>
              </w:numPr>
              <w:spacing w:after="0"/>
              <w:ind w:left="256" w:right="76" w:hanging="270"/>
              <w:jc w:val="left"/>
              <w:rPr>
                <w:rFonts w:asciiTheme="minorHAnsi" w:hAnsiTheme="minorHAnsi" w:cstheme="minorHAnsi"/>
                <w:sz w:val="20"/>
                <w:szCs w:val="20"/>
              </w:rPr>
            </w:pPr>
            <w:r w:rsidRPr="00E21005">
              <w:rPr>
                <w:rFonts w:asciiTheme="minorHAnsi" w:hAnsiTheme="minorHAnsi" w:cstheme="minorHAnsi"/>
                <w:sz w:val="20"/>
                <w:szCs w:val="20"/>
              </w:rPr>
              <w:t>Added Functional Requirements.</w:t>
            </w:r>
          </w:p>
          <w:p w14:paraId="47B62F91" w14:textId="0D36995C" w:rsidR="00AE6AE8" w:rsidRPr="00E21005" w:rsidRDefault="00FB26F3" w:rsidP="00E21005">
            <w:pPr>
              <w:pStyle w:val="ListParagraph"/>
              <w:numPr>
                <w:ilvl w:val="0"/>
                <w:numId w:val="19"/>
              </w:numPr>
              <w:spacing w:after="0"/>
              <w:ind w:left="256" w:right="76" w:hanging="270"/>
              <w:jc w:val="left"/>
              <w:rPr>
                <w:rFonts w:asciiTheme="minorHAnsi" w:hAnsiTheme="minorHAnsi" w:cstheme="minorHAnsi"/>
                <w:sz w:val="20"/>
                <w:szCs w:val="20"/>
              </w:rPr>
            </w:pPr>
            <w:r w:rsidRPr="00E21005">
              <w:rPr>
                <w:rFonts w:asciiTheme="minorHAnsi" w:hAnsiTheme="minorHAnsi" w:cstheme="minorHAnsi"/>
                <w:sz w:val="20"/>
              </w:rPr>
              <w:t>Selected Communications Solutions.</w:t>
            </w:r>
          </w:p>
        </w:tc>
      </w:tr>
      <w:tr w:rsidR="00AE6AE8" w:rsidRPr="0075180C" w14:paraId="0679DEC8"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2E5A7D1B" w14:textId="1C81D3BA" w:rsidR="00AE6AE8" w:rsidRPr="004E18BB" w:rsidRDefault="00AE6AE8" w:rsidP="004E18BB">
            <w:pPr>
              <w:spacing w:before="40" w:after="40"/>
              <w:jc w:val="left"/>
              <w:rPr>
                <w:rFonts w:asciiTheme="minorHAnsi" w:hAnsiTheme="minorHAnsi" w:cstheme="minorHAnsi"/>
                <w:szCs w:val="24"/>
              </w:rPr>
            </w:pPr>
            <w:r w:rsidRPr="006C46F9">
              <w:rPr>
                <w:rFonts w:asciiTheme="minorHAnsi" w:hAnsiTheme="minorHAnsi" w:cstheme="minorHAnsi"/>
                <w:szCs w:val="24"/>
              </w:rPr>
              <w:lastRenderedPageBreak/>
              <w:t>Open Payments on fixed route and demand response (NeighborLink):  LYNX is implementing Open Payments for fare payment on fareboxes on all fixed route buses and demand response (NeighborLink) vehicles.  This allows fare payment using the VISA, MasterCard, and Discover Card network by accepting the contactless Tap to Pay.  Also included are any devices that allow Tap to Pay via these networks (cell phone with nearfield and wearables).  This will involve the Open Payment media interacting with the farebox to pay the fare.  The farebox will communicate via cellular to the back office system which then processes the charge through the merchant network.  Request for authorization and for payment goes from farebox to back office and from back office to merchant network, authorization and electronic payment from the merchant network to the back office with authorization back to the farebox.  Also credit card number black lists are communicated from the back office to the farebox.  All of this communication is via cellular network (4G).</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07E37A5" w14:textId="71AE183B" w:rsidR="00AE6AE8" w:rsidRDefault="00AE6AE8"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153</w:t>
            </w:r>
          </w:p>
        </w:tc>
        <w:tc>
          <w:tcPr>
            <w:tcW w:w="8250" w:type="dxa"/>
            <w:shd w:val="clear" w:color="auto" w:fill="auto"/>
          </w:tcPr>
          <w:p w14:paraId="23462021" w14:textId="01A9DB46" w:rsidR="00316C68" w:rsidRDefault="00316C68" w:rsidP="00316C68">
            <w:pPr>
              <w:spacing w:after="0"/>
              <w:ind w:left="-14" w:right="76"/>
              <w:jc w:val="left"/>
              <w:rPr>
                <w:rFonts w:asciiTheme="minorHAnsi" w:hAnsiTheme="minorHAnsi" w:cstheme="minorHAnsi"/>
                <w:szCs w:val="24"/>
              </w:rPr>
            </w:pPr>
            <w:r>
              <w:rPr>
                <w:rFonts w:asciiTheme="minorHAnsi" w:hAnsiTheme="minorHAnsi" w:cstheme="minorHAnsi"/>
                <w:szCs w:val="24"/>
              </w:rPr>
              <w:t xml:space="preserve">Added new project: </w:t>
            </w:r>
            <w:r w:rsidR="00216CCD" w:rsidRPr="00216CCD">
              <w:rPr>
                <w:noProof/>
                <w:w w:val="109"/>
              </w:rPr>
              <w:t>LYNX Open Payment System</w:t>
            </w:r>
          </w:p>
          <w:p w14:paraId="544B4DEE" w14:textId="5C8BC964" w:rsidR="00316C68" w:rsidRDefault="00316C68" w:rsidP="00316C68">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Stakeholders: </w:t>
            </w:r>
            <w:r w:rsidR="00216CCD">
              <w:rPr>
                <w:rFonts w:asciiTheme="minorHAnsi" w:hAnsiTheme="minorHAnsi" w:cstheme="minorHAnsi"/>
                <w:szCs w:val="24"/>
              </w:rPr>
              <w:t xml:space="preserve">Financial Institutions, LYNX, </w:t>
            </w:r>
            <w:proofErr w:type="spellStart"/>
            <w:r w:rsidR="00216CCD">
              <w:rPr>
                <w:rFonts w:asciiTheme="minorHAnsi" w:hAnsiTheme="minorHAnsi" w:cstheme="minorHAnsi"/>
                <w:szCs w:val="24"/>
              </w:rPr>
              <w:t>SunRail</w:t>
            </w:r>
            <w:proofErr w:type="spellEnd"/>
            <w:r>
              <w:rPr>
                <w:rFonts w:asciiTheme="minorHAnsi" w:hAnsiTheme="minorHAnsi" w:cstheme="minorHAnsi"/>
                <w:szCs w:val="24"/>
              </w:rPr>
              <w:t>, Travelers</w:t>
            </w:r>
          </w:p>
          <w:p w14:paraId="67F98949" w14:textId="6AF27FB3" w:rsidR="00316C68" w:rsidRDefault="00316C68" w:rsidP="00316C68">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Element: </w:t>
            </w:r>
            <w:r w:rsidR="00FD2ED9">
              <w:rPr>
                <w:rFonts w:asciiTheme="minorHAnsi" w:hAnsiTheme="minorHAnsi" w:cstheme="minorHAnsi"/>
                <w:szCs w:val="24"/>
              </w:rPr>
              <w:t xml:space="preserve"> (No new elements)</w:t>
            </w:r>
          </w:p>
          <w:p w14:paraId="6B14AFF3" w14:textId="07045610" w:rsidR="00316C68" w:rsidRDefault="00316C68" w:rsidP="00316C68">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Existing Elements: </w:t>
            </w:r>
            <w:r w:rsidR="00395384">
              <w:rPr>
                <w:rFonts w:asciiTheme="minorHAnsi" w:hAnsiTheme="minorHAnsi" w:cstheme="minorHAnsi"/>
                <w:szCs w:val="24"/>
              </w:rPr>
              <w:t xml:space="preserve">Financial Institutions, LYNX Transit Vehicles, LYNX Transportation Center, Private Travelers Personal Computing Devices, </w:t>
            </w:r>
            <w:proofErr w:type="spellStart"/>
            <w:r w:rsidR="008B5277" w:rsidRPr="008B5277">
              <w:rPr>
                <w:rFonts w:asciiTheme="minorHAnsi" w:hAnsiTheme="minorHAnsi" w:cstheme="minorHAnsi"/>
                <w:szCs w:val="24"/>
              </w:rPr>
              <w:t>SunRail</w:t>
            </w:r>
            <w:proofErr w:type="spellEnd"/>
            <w:r w:rsidR="008B5277" w:rsidRPr="008B5277">
              <w:rPr>
                <w:rFonts w:asciiTheme="minorHAnsi" w:hAnsiTheme="minorHAnsi" w:cstheme="minorHAnsi"/>
                <w:szCs w:val="24"/>
              </w:rPr>
              <w:t xml:space="preserve"> Operations Control Center</w:t>
            </w:r>
            <w:r w:rsidR="008B5277">
              <w:rPr>
                <w:rFonts w:asciiTheme="minorHAnsi" w:hAnsiTheme="minorHAnsi" w:cstheme="minorHAnsi"/>
                <w:szCs w:val="24"/>
              </w:rPr>
              <w:t xml:space="preserve">, </w:t>
            </w:r>
            <w:proofErr w:type="spellStart"/>
            <w:r w:rsidR="00FD2ED9" w:rsidRPr="00FD2ED9">
              <w:rPr>
                <w:rFonts w:asciiTheme="minorHAnsi" w:hAnsiTheme="minorHAnsi" w:cstheme="minorHAnsi"/>
                <w:szCs w:val="24"/>
              </w:rPr>
              <w:t>SunRail</w:t>
            </w:r>
            <w:proofErr w:type="spellEnd"/>
            <w:r w:rsidR="00FD2ED9" w:rsidRPr="00FD2ED9">
              <w:rPr>
                <w:rFonts w:asciiTheme="minorHAnsi" w:hAnsiTheme="minorHAnsi" w:cstheme="minorHAnsi"/>
                <w:szCs w:val="24"/>
              </w:rPr>
              <w:t xml:space="preserve"> Rail Vehicles</w:t>
            </w:r>
          </w:p>
          <w:p w14:paraId="13AEF5D7" w14:textId="77777777" w:rsidR="00316C68" w:rsidRDefault="00316C68" w:rsidP="00316C68">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Services: </w:t>
            </w:r>
          </w:p>
          <w:p w14:paraId="6E443DAE" w14:textId="035C5677" w:rsidR="00316C68" w:rsidRDefault="00BE3E27" w:rsidP="00316C68">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PT04: </w:t>
            </w:r>
            <w:r w:rsidRPr="00BE3E27">
              <w:rPr>
                <w:rFonts w:asciiTheme="minorHAnsi" w:hAnsiTheme="minorHAnsi" w:cstheme="minorHAnsi"/>
                <w:szCs w:val="24"/>
              </w:rPr>
              <w:t>Transit Fare Collection Management (LYNX Open Payment System)</w:t>
            </w:r>
          </w:p>
          <w:p w14:paraId="4AFF22CA" w14:textId="77777777" w:rsidR="00316C68" w:rsidRDefault="00316C68" w:rsidP="00316C68">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Interfaces.</w:t>
            </w:r>
          </w:p>
          <w:p w14:paraId="38E66C7C" w14:textId="77777777" w:rsidR="00316C68" w:rsidRDefault="00316C68" w:rsidP="00316C68">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Roles and Responsibilities.</w:t>
            </w:r>
          </w:p>
          <w:p w14:paraId="5693FDBF" w14:textId="77777777" w:rsidR="00BE3E27" w:rsidRDefault="00316C68" w:rsidP="00BE3E27">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Functional Requirements.</w:t>
            </w:r>
          </w:p>
          <w:p w14:paraId="65298FAD" w14:textId="5C7D863F" w:rsidR="00AE6AE8" w:rsidRPr="00BE3E27" w:rsidRDefault="00316C68" w:rsidP="00BE3E27">
            <w:pPr>
              <w:pStyle w:val="ListParagraph"/>
              <w:numPr>
                <w:ilvl w:val="0"/>
                <w:numId w:val="19"/>
              </w:numPr>
              <w:spacing w:after="0"/>
              <w:ind w:left="256" w:right="76" w:hanging="270"/>
              <w:jc w:val="left"/>
              <w:rPr>
                <w:rFonts w:asciiTheme="minorHAnsi" w:hAnsiTheme="minorHAnsi" w:cstheme="minorHAnsi"/>
                <w:szCs w:val="24"/>
              </w:rPr>
            </w:pPr>
            <w:r w:rsidRPr="00BE3E27">
              <w:rPr>
                <w:rFonts w:asciiTheme="minorHAnsi" w:hAnsiTheme="minorHAnsi" w:cstheme="minorHAnsi"/>
                <w:szCs w:val="24"/>
              </w:rPr>
              <w:t>Selected Communications Solutions.</w:t>
            </w:r>
          </w:p>
        </w:tc>
      </w:tr>
      <w:tr w:rsidR="00AE6AE8" w:rsidRPr="0075180C" w14:paraId="7A18D7A1"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57576DDB" w14:textId="13FF7EF0" w:rsidR="00AE6AE8" w:rsidRPr="004E18BB" w:rsidRDefault="00AE6AE8" w:rsidP="004E18BB">
            <w:pPr>
              <w:spacing w:before="40" w:after="40"/>
              <w:jc w:val="left"/>
              <w:rPr>
                <w:rFonts w:asciiTheme="minorHAnsi" w:hAnsiTheme="minorHAnsi" w:cstheme="minorHAnsi"/>
                <w:szCs w:val="24"/>
              </w:rPr>
            </w:pPr>
            <w:r w:rsidRPr="006C46F9">
              <w:rPr>
                <w:rFonts w:asciiTheme="minorHAnsi" w:hAnsiTheme="minorHAnsi" w:cstheme="minorHAnsi"/>
                <w:szCs w:val="24"/>
              </w:rPr>
              <w:lastRenderedPageBreak/>
              <w:t xml:space="preserve">Updating link to Space Coast TPO's Long Range Transportation Plan. Replacing current link to the SCTPO LRTP with the correct link: </w:t>
            </w:r>
            <w:hyperlink r:id="rId20" w:history="1">
              <w:r w:rsidR="00DA220B" w:rsidRPr="004E18BB">
                <w:t>https://www.spacecoasttpo.com/what-we-do/planning/core-work-products/long-range-transportation-plan</w:t>
              </w:r>
            </w:hyperlink>
            <w:r w:rsidRPr="006C46F9">
              <w:rPr>
                <w:rFonts w:asciiTheme="minorHAnsi" w:hAnsiTheme="minorHAnsi" w:cstheme="minorHAnsi"/>
                <w:szCs w:val="24"/>
              </w:rPr>
              <w:t>. The current link under the D5 Architecture Planning Resources tab that points to the SCTPO LRTP is no longer valid.</w:t>
            </w:r>
            <w:r w:rsidRPr="004E18BB">
              <w:rPr>
                <w:rFonts w:asciiTheme="minorHAnsi" w:hAnsiTheme="minorHAnsi" w:cstheme="minorHAnsi"/>
                <w:szCs w:val="24"/>
              </w:rPr>
              <w:t xml:space="preserve">  </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01E5329" w14:textId="2342A440" w:rsidR="00AE6AE8" w:rsidRDefault="00AE6AE8"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154</w:t>
            </w:r>
          </w:p>
        </w:tc>
        <w:tc>
          <w:tcPr>
            <w:tcW w:w="8250" w:type="dxa"/>
            <w:shd w:val="clear" w:color="auto" w:fill="auto"/>
          </w:tcPr>
          <w:p w14:paraId="366920B7" w14:textId="5F2BCB5E" w:rsidR="00AE6AE8" w:rsidRDefault="00AE6AE8" w:rsidP="0075180C">
            <w:pPr>
              <w:spacing w:after="0"/>
              <w:ind w:left="-14" w:right="76"/>
              <w:jc w:val="left"/>
              <w:rPr>
                <w:rFonts w:asciiTheme="minorHAnsi" w:hAnsiTheme="minorHAnsi" w:cstheme="minorHAnsi"/>
                <w:szCs w:val="24"/>
              </w:rPr>
            </w:pPr>
            <w:r>
              <w:rPr>
                <w:rFonts w:asciiTheme="minorHAnsi" w:hAnsiTheme="minorHAnsi" w:cstheme="minorHAnsi"/>
                <w:szCs w:val="24"/>
              </w:rPr>
              <w:t>Updated the link on the D5 RITSA Resources page.</w:t>
            </w:r>
          </w:p>
        </w:tc>
      </w:tr>
      <w:tr w:rsidR="00AE6AE8" w:rsidRPr="0075180C" w14:paraId="5619CD0B"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60C4B4A1" w14:textId="77777777" w:rsidR="00AE6AE8" w:rsidRPr="00DA220B" w:rsidRDefault="00AE6AE8" w:rsidP="00ED00E2">
            <w:pPr>
              <w:spacing w:before="40" w:after="40"/>
              <w:jc w:val="left"/>
              <w:rPr>
                <w:rFonts w:asciiTheme="minorHAnsi" w:hAnsiTheme="minorHAnsi" w:cstheme="minorHAnsi"/>
                <w:szCs w:val="24"/>
              </w:rPr>
            </w:pPr>
            <w:r w:rsidRPr="00DA220B">
              <w:rPr>
                <w:rFonts w:asciiTheme="minorHAnsi" w:hAnsiTheme="minorHAnsi" w:cstheme="minorHAnsi"/>
                <w:szCs w:val="24"/>
              </w:rPr>
              <w:lastRenderedPageBreak/>
              <w:t>FDOT I-4 Beyond the Ultimate (BtU) Segments 1A/1B/2 Project &amp; FDOT I-4 BtU Segments 3/4 Project: Modify these two District 5 ITS Architecture Projects to include the Smart Work Zone service package modifications as described in Maintenance Items 173-177.  Updating FDOT I-4 BtU Segments 1A/1B/2 Project and FDOT I-4 BtU Segments 3/4 Project to incorporate new/revised Service Packages:</w:t>
            </w:r>
          </w:p>
          <w:p w14:paraId="755267EA" w14:textId="2970A729" w:rsidR="00AE6AE8" w:rsidRPr="00DA220B" w:rsidRDefault="00AE6AE8" w:rsidP="00ED00E2">
            <w:pPr>
              <w:pStyle w:val="ListParagraph"/>
              <w:numPr>
                <w:ilvl w:val="0"/>
                <w:numId w:val="24"/>
              </w:numPr>
              <w:spacing w:before="40" w:after="40"/>
              <w:jc w:val="left"/>
              <w:rPr>
                <w:rFonts w:asciiTheme="minorHAnsi" w:hAnsiTheme="minorHAnsi" w:cstheme="minorHAnsi"/>
                <w:szCs w:val="24"/>
              </w:rPr>
            </w:pPr>
            <w:r w:rsidRPr="00DA220B">
              <w:rPr>
                <w:rFonts w:asciiTheme="minorHAnsi" w:hAnsiTheme="minorHAnsi" w:cstheme="minorHAnsi"/>
                <w:szCs w:val="24"/>
              </w:rPr>
              <w:t>MC06: Work Zone Management -- Smart Work Zone updates</w:t>
            </w:r>
          </w:p>
          <w:p w14:paraId="75697DA1" w14:textId="61C98F95" w:rsidR="00AE6AE8" w:rsidRPr="00DA220B" w:rsidRDefault="00AE6AE8" w:rsidP="00ED00E2">
            <w:pPr>
              <w:pStyle w:val="ListParagraph"/>
              <w:numPr>
                <w:ilvl w:val="0"/>
                <w:numId w:val="24"/>
              </w:numPr>
              <w:spacing w:before="40" w:after="40"/>
              <w:jc w:val="left"/>
              <w:rPr>
                <w:rFonts w:asciiTheme="minorHAnsi" w:hAnsiTheme="minorHAnsi" w:cstheme="minorHAnsi"/>
                <w:szCs w:val="24"/>
              </w:rPr>
            </w:pPr>
            <w:r w:rsidRPr="00DA220B">
              <w:rPr>
                <w:rFonts w:asciiTheme="minorHAnsi" w:hAnsiTheme="minorHAnsi" w:cstheme="minorHAnsi"/>
                <w:szCs w:val="24"/>
              </w:rPr>
              <w:t>MC07: Work Zone Monitoring (FDOT District 5) -- new</w:t>
            </w:r>
          </w:p>
          <w:p w14:paraId="6B0592FB" w14:textId="0C963B9C" w:rsidR="00AE6AE8" w:rsidRPr="00DA220B" w:rsidRDefault="00AE6AE8" w:rsidP="00ED00E2">
            <w:pPr>
              <w:pStyle w:val="ListParagraph"/>
              <w:numPr>
                <w:ilvl w:val="0"/>
                <w:numId w:val="24"/>
              </w:numPr>
              <w:spacing w:before="40" w:after="40"/>
              <w:jc w:val="left"/>
              <w:rPr>
                <w:rFonts w:asciiTheme="minorHAnsi" w:hAnsiTheme="minorHAnsi" w:cstheme="minorHAnsi"/>
                <w:szCs w:val="24"/>
              </w:rPr>
            </w:pPr>
            <w:r w:rsidRPr="00DA220B">
              <w:rPr>
                <w:rFonts w:asciiTheme="minorHAnsi" w:hAnsiTheme="minorHAnsi" w:cstheme="minorHAnsi"/>
                <w:szCs w:val="24"/>
              </w:rPr>
              <w:t>TM06: Traffic Information Dissemination -- Smart Work Zone updates</w:t>
            </w:r>
          </w:p>
          <w:p w14:paraId="4FE48D03" w14:textId="7A797DD3" w:rsidR="00AE6AE8" w:rsidRPr="00DA220B" w:rsidRDefault="00AE6AE8" w:rsidP="00ED00E2">
            <w:pPr>
              <w:pStyle w:val="ListParagraph"/>
              <w:numPr>
                <w:ilvl w:val="0"/>
                <w:numId w:val="24"/>
              </w:numPr>
              <w:spacing w:before="40" w:after="40"/>
              <w:jc w:val="left"/>
              <w:rPr>
                <w:rFonts w:asciiTheme="minorHAnsi" w:hAnsiTheme="minorHAnsi" w:cstheme="minorHAnsi"/>
                <w:szCs w:val="24"/>
              </w:rPr>
            </w:pPr>
            <w:r w:rsidRPr="00DA220B">
              <w:rPr>
                <w:rFonts w:asciiTheme="minorHAnsi" w:hAnsiTheme="minorHAnsi" w:cstheme="minorHAnsi"/>
                <w:szCs w:val="24"/>
              </w:rPr>
              <w:t>TM12: Dynamic Roadway Warning -- Smart Work Zone updates</w:t>
            </w:r>
          </w:p>
          <w:p w14:paraId="0E02803D" w14:textId="21DD03A9" w:rsidR="00AE6AE8" w:rsidRPr="00DA220B" w:rsidRDefault="00AE6AE8" w:rsidP="00ED00E2">
            <w:pPr>
              <w:pStyle w:val="ListParagraph"/>
              <w:numPr>
                <w:ilvl w:val="0"/>
                <w:numId w:val="24"/>
              </w:numPr>
              <w:spacing w:before="40" w:after="40"/>
              <w:jc w:val="left"/>
              <w:rPr>
                <w:rFonts w:asciiTheme="minorHAnsi" w:hAnsiTheme="minorHAnsi" w:cstheme="minorHAnsi"/>
                <w:szCs w:val="24"/>
              </w:rPr>
            </w:pPr>
            <w:r w:rsidRPr="00DA220B">
              <w:rPr>
                <w:rFonts w:asciiTheme="minorHAnsi" w:hAnsiTheme="minorHAnsi" w:cstheme="minorHAnsi"/>
                <w:szCs w:val="24"/>
              </w:rPr>
              <w:t>VS08: Queue Warning -- Smart Work Zone updates</w:t>
            </w:r>
          </w:p>
          <w:p w14:paraId="4BEAA0B4" w14:textId="10FE56F7" w:rsidR="00AE6AE8" w:rsidRPr="00AE6AE8" w:rsidRDefault="00AE6AE8" w:rsidP="00ED00E2">
            <w:pPr>
              <w:spacing w:before="40" w:after="40"/>
              <w:jc w:val="left"/>
              <w:rPr>
                <w:rFonts w:eastAsia="Arial"/>
                <w:noProof/>
                <w:w w:val="109"/>
              </w:rPr>
            </w:pPr>
            <w:r w:rsidRPr="00DA220B">
              <w:rPr>
                <w:rFonts w:asciiTheme="minorHAnsi" w:hAnsiTheme="minorHAnsi" w:cstheme="minorHAnsi"/>
                <w:szCs w:val="24"/>
              </w:rPr>
              <w:t>The new and updated service packages listed above will be critical in monitoring safety and congestion along I-4 BtU segment projects during construction.</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323F615" w14:textId="214677F6" w:rsidR="00AE6AE8" w:rsidRDefault="00AE6AE8"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172</w:t>
            </w:r>
          </w:p>
        </w:tc>
        <w:tc>
          <w:tcPr>
            <w:tcW w:w="8250" w:type="dxa"/>
            <w:shd w:val="clear" w:color="auto" w:fill="auto"/>
          </w:tcPr>
          <w:p w14:paraId="4F431835" w14:textId="77777777" w:rsidR="00AE6AE8" w:rsidRPr="00FB1AEE" w:rsidRDefault="0025053A" w:rsidP="0075180C">
            <w:pPr>
              <w:spacing w:after="0"/>
              <w:ind w:left="-14" w:right="76"/>
              <w:jc w:val="left"/>
              <w:rPr>
                <w:rFonts w:asciiTheme="minorHAnsi" w:hAnsiTheme="minorHAnsi" w:cstheme="minorHAnsi"/>
              </w:rPr>
            </w:pPr>
            <w:r w:rsidRPr="00FB1AEE">
              <w:rPr>
                <w:rFonts w:asciiTheme="minorHAnsi" w:hAnsiTheme="minorHAnsi" w:cstheme="minorHAnsi"/>
              </w:rPr>
              <w:t xml:space="preserve">Updates made to the following 2 project architectures: </w:t>
            </w:r>
          </w:p>
          <w:p w14:paraId="662036F8" w14:textId="6CAEF43C" w:rsidR="0025053A" w:rsidRPr="00FB1AEE" w:rsidRDefault="00FB1AEE" w:rsidP="0025053A">
            <w:pPr>
              <w:pStyle w:val="ListParagraph"/>
              <w:numPr>
                <w:ilvl w:val="0"/>
                <w:numId w:val="24"/>
              </w:numPr>
              <w:spacing w:after="0"/>
              <w:ind w:right="76"/>
              <w:jc w:val="left"/>
              <w:rPr>
                <w:rFonts w:asciiTheme="minorHAnsi" w:hAnsiTheme="minorHAnsi" w:cstheme="minorHAnsi"/>
              </w:rPr>
            </w:pPr>
            <w:r w:rsidRPr="00FB1AEE">
              <w:t xml:space="preserve">FDOT I-4 </w:t>
            </w:r>
            <w:proofErr w:type="spellStart"/>
            <w:r w:rsidRPr="00FB1AEE">
              <w:t>BtU</w:t>
            </w:r>
            <w:proofErr w:type="spellEnd"/>
            <w:r w:rsidRPr="00FB1AEE">
              <w:t xml:space="preserve"> Segments 1A/1B/2</w:t>
            </w:r>
          </w:p>
          <w:p w14:paraId="501A6FB7" w14:textId="444375B1" w:rsidR="00FB1AEE" w:rsidRDefault="001945F8" w:rsidP="0025053A">
            <w:pPr>
              <w:pStyle w:val="ListParagraph"/>
              <w:numPr>
                <w:ilvl w:val="0"/>
                <w:numId w:val="24"/>
              </w:numPr>
              <w:spacing w:after="0"/>
              <w:ind w:right="76"/>
              <w:jc w:val="left"/>
              <w:rPr>
                <w:rFonts w:asciiTheme="minorHAnsi" w:hAnsiTheme="minorHAnsi" w:cstheme="minorHAnsi"/>
                <w:szCs w:val="24"/>
              </w:rPr>
            </w:pPr>
            <w:r w:rsidRPr="001945F8">
              <w:rPr>
                <w:rFonts w:asciiTheme="minorHAnsi" w:hAnsiTheme="minorHAnsi" w:cstheme="minorHAnsi"/>
                <w:szCs w:val="24"/>
              </w:rPr>
              <w:t xml:space="preserve">FDOT I-4 </w:t>
            </w:r>
            <w:proofErr w:type="spellStart"/>
            <w:r w:rsidRPr="001945F8">
              <w:rPr>
                <w:rFonts w:asciiTheme="minorHAnsi" w:hAnsiTheme="minorHAnsi" w:cstheme="minorHAnsi"/>
                <w:szCs w:val="24"/>
              </w:rPr>
              <w:t>BtU</w:t>
            </w:r>
            <w:proofErr w:type="spellEnd"/>
            <w:r w:rsidRPr="001945F8">
              <w:rPr>
                <w:rFonts w:asciiTheme="minorHAnsi" w:hAnsiTheme="minorHAnsi" w:cstheme="minorHAnsi"/>
                <w:szCs w:val="24"/>
              </w:rPr>
              <w:t xml:space="preserve"> Segments </w:t>
            </w:r>
            <w:r w:rsidR="00996436">
              <w:rPr>
                <w:rFonts w:asciiTheme="minorHAnsi" w:hAnsiTheme="minorHAnsi" w:cstheme="minorHAnsi"/>
                <w:szCs w:val="24"/>
              </w:rPr>
              <w:t xml:space="preserve">3/4 </w:t>
            </w:r>
          </w:p>
          <w:p w14:paraId="15A42B32" w14:textId="5FFAA5F8" w:rsidR="001945F8" w:rsidRPr="001945F8" w:rsidRDefault="001945F8" w:rsidP="001945F8">
            <w:pPr>
              <w:spacing w:after="0"/>
              <w:ind w:right="76"/>
              <w:jc w:val="left"/>
              <w:rPr>
                <w:rFonts w:asciiTheme="minorHAnsi" w:hAnsiTheme="minorHAnsi" w:cstheme="minorHAnsi"/>
                <w:szCs w:val="24"/>
              </w:rPr>
            </w:pPr>
            <w:r>
              <w:rPr>
                <w:rFonts w:asciiTheme="minorHAnsi" w:hAnsiTheme="minorHAnsi" w:cstheme="minorHAnsi"/>
                <w:szCs w:val="24"/>
              </w:rPr>
              <w:t xml:space="preserve">See changes for Maintenance Items </w:t>
            </w:r>
            <w:r w:rsidR="00AA3D82">
              <w:rPr>
                <w:rFonts w:asciiTheme="minorHAnsi" w:hAnsiTheme="minorHAnsi" w:cstheme="minorHAnsi"/>
                <w:szCs w:val="24"/>
              </w:rPr>
              <w:t>173 through 177 below for the details.</w:t>
            </w:r>
          </w:p>
        </w:tc>
      </w:tr>
      <w:tr w:rsidR="00AE6AE8" w:rsidRPr="0075180C" w14:paraId="66A553D4"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27EF5703" w14:textId="77777777" w:rsidR="001363AD" w:rsidRPr="00DA220B" w:rsidRDefault="001363AD" w:rsidP="00D934AB">
            <w:pPr>
              <w:spacing w:before="40" w:after="40"/>
              <w:jc w:val="left"/>
              <w:rPr>
                <w:rFonts w:asciiTheme="minorHAnsi" w:hAnsiTheme="minorHAnsi" w:cstheme="minorHAnsi"/>
                <w:szCs w:val="24"/>
              </w:rPr>
            </w:pPr>
            <w:r w:rsidRPr="00DA220B">
              <w:rPr>
                <w:rFonts w:asciiTheme="minorHAnsi" w:hAnsiTheme="minorHAnsi" w:cstheme="minorHAnsi"/>
                <w:szCs w:val="24"/>
              </w:rPr>
              <w:lastRenderedPageBreak/>
              <w:t>Update MC06 Work Zone Management (FDOT I-4 BtU) Definition: add Smart Work Zone language to the definition of the MC06 Work Zone Management service package in the D5 RITSA and relevant projects. Modifying service package language to include Smart Work Zone applications in existing</w:t>
            </w:r>
          </w:p>
          <w:p w14:paraId="34EE0908" w14:textId="23E9D486" w:rsidR="00AE6AE8" w:rsidRPr="00AE6AE8" w:rsidRDefault="001363AD" w:rsidP="00D934AB">
            <w:pPr>
              <w:spacing w:before="40" w:after="40"/>
              <w:jc w:val="left"/>
              <w:rPr>
                <w:rFonts w:eastAsia="Arial"/>
                <w:noProof/>
                <w:w w:val="109"/>
              </w:rPr>
            </w:pPr>
            <w:r w:rsidRPr="00DA220B">
              <w:rPr>
                <w:rFonts w:asciiTheme="minorHAnsi" w:hAnsiTheme="minorHAnsi" w:cstheme="minorHAnsi"/>
                <w:szCs w:val="24"/>
              </w:rPr>
              <w:t>MC06 - Work Zone Management, including AWZI (Advanced Work Zone Information), QDAW (Queue Detection and Warning) and VCATS (Visibility Conditions and Traffic Safety). Attachment provided with proposed language.</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ADD435C" w14:textId="41E58EBB" w:rsidR="00AE6AE8" w:rsidRDefault="001363AD"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173</w:t>
            </w:r>
          </w:p>
        </w:tc>
        <w:tc>
          <w:tcPr>
            <w:tcW w:w="8250" w:type="dxa"/>
            <w:shd w:val="clear" w:color="auto" w:fill="auto"/>
          </w:tcPr>
          <w:p w14:paraId="57C21337" w14:textId="657F7C3F" w:rsidR="00EE17E7" w:rsidRDefault="00EE17E7" w:rsidP="00996436">
            <w:pPr>
              <w:spacing w:after="0"/>
              <w:ind w:left="-14" w:right="76"/>
              <w:jc w:val="left"/>
              <w:rPr>
                <w:rFonts w:asciiTheme="minorHAnsi" w:hAnsiTheme="minorHAnsi" w:cstheme="minorHAnsi"/>
                <w:szCs w:val="24"/>
              </w:rPr>
            </w:pPr>
            <w:r w:rsidRPr="00517802">
              <w:rPr>
                <w:rFonts w:asciiTheme="minorHAnsi" w:hAnsiTheme="minorHAnsi" w:cstheme="minorHAnsi"/>
                <w:szCs w:val="24"/>
              </w:rPr>
              <w:t xml:space="preserve">The </w:t>
            </w:r>
            <w:r w:rsidR="00996436" w:rsidRPr="00996436">
              <w:rPr>
                <w:rFonts w:asciiTheme="minorHAnsi" w:hAnsiTheme="minorHAnsi" w:cstheme="minorHAnsi"/>
                <w:szCs w:val="24"/>
              </w:rPr>
              <w:t xml:space="preserve">FDOT I-4 </w:t>
            </w:r>
            <w:proofErr w:type="spellStart"/>
            <w:r w:rsidR="00996436" w:rsidRPr="00996436">
              <w:rPr>
                <w:rFonts w:asciiTheme="minorHAnsi" w:hAnsiTheme="minorHAnsi" w:cstheme="minorHAnsi"/>
                <w:szCs w:val="24"/>
              </w:rPr>
              <w:t>BtU</w:t>
            </w:r>
            <w:proofErr w:type="spellEnd"/>
            <w:r w:rsidR="00996436" w:rsidRPr="00996436">
              <w:rPr>
                <w:rFonts w:asciiTheme="minorHAnsi" w:hAnsiTheme="minorHAnsi" w:cstheme="minorHAnsi"/>
                <w:szCs w:val="24"/>
              </w:rPr>
              <w:t xml:space="preserve"> Segments 1A/1B/2</w:t>
            </w:r>
            <w:r w:rsidR="00996436">
              <w:rPr>
                <w:rFonts w:asciiTheme="minorHAnsi" w:hAnsiTheme="minorHAnsi" w:cstheme="minorHAnsi"/>
                <w:szCs w:val="24"/>
              </w:rPr>
              <w:t xml:space="preserve"> and </w:t>
            </w:r>
            <w:r w:rsidR="00996436" w:rsidRPr="00996436">
              <w:rPr>
                <w:rFonts w:asciiTheme="minorHAnsi" w:hAnsiTheme="minorHAnsi" w:cstheme="minorHAnsi"/>
                <w:szCs w:val="24"/>
              </w:rPr>
              <w:t xml:space="preserve">FDOT I-4 </w:t>
            </w:r>
            <w:proofErr w:type="spellStart"/>
            <w:r w:rsidR="00996436" w:rsidRPr="00996436">
              <w:rPr>
                <w:rFonts w:asciiTheme="minorHAnsi" w:hAnsiTheme="minorHAnsi" w:cstheme="minorHAnsi"/>
                <w:szCs w:val="24"/>
              </w:rPr>
              <w:t>BtU</w:t>
            </w:r>
            <w:proofErr w:type="spellEnd"/>
            <w:r w:rsidR="00996436" w:rsidRPr="00996436">
              <w:rPr>
                <w:rFonts w:asciiTheme="minorHAnsi" w:hAnsiTheme="minorHAnsi" w:cstheme="minorHAnsi"/>
                <w:szCs w:val="24"/>
              </w:rPr>
              <w:t xml:space="preserve"> Segments 3/4 </w:t>
            </w:r>
            <w:r w:rsidRPr="00517802">
              <w:rPr>
                <w:rFonts w:asciiTheme="minorHAnsi" w:hAnsiTheme="minorHAnsi" w:cstheme="minorHAnsi"/>
                <w:szCs w:val="24"/>
              </w:rPr>
              <w:t xml:space="preserve"> </w:t>
            </w:r>
            <w:r w:rsidR="00996436">
              <w:rPr>
                <w:rFonts w:asciiTheme="minorHAnsi" w:hAnsiTheme="minorHAnsi" w:cstheme="minorHAnsi"/>
                <w:szCs w:val="24"/>
              </w:rPr>
              <w:t xml:space="preserve">are </w:t>
            </w:r>
            <w:r w:rsidRPr="00517802">
              <w:rPr>
                <w:rFonts w:asciiTheme="minorHAnsi" w:hAnsiTheme="minorHAnsi" w:cstheme="minorHAnsi"/>
                <w:szCs w:val="24"/>
              </w:rPr>
              <w:t xml:space="preserve">already defined in the RITSA. </w:t>
            </w:r>
            <w:r>
              <w:rPr>
                <w:rFonts w:asciiTheme="minorHAnsi" w:hAnsiTheme="minorHAnsi" w:cstheme="minorHAnsi"/>
                <w:szCs w:val="24"/>
              </w:rPr>
              <w:t xml:space="preserve">To reflect the </w:t>
            </w:r>
            <w:r w:rsidR="00A6511B">
              <w:rPr>
                <w:rFonts w:asciiTheme="minorHAnsi" w:hAnsiTheme="minorHAnsi" w:cstheme="minorHAnsi"/>
                <w:szCs w:val="24"/>
              </w:rPr>
              <w:t>smar</w:t>
            </w:r>
            <w:r w:rsidR="00E61A62">
              <w:rPr>
                <w:rFonts w:asciiTheme="minorHAnsi" w:hAnsiTheme="minorHAnsi" w:cstheme="minorHAnsi"/>
                <w:szCs w:val="24"/>
              </w:rPr>
              <w:t>t</w:t>
            </w:r>
            <w:r w:rsidR="00A6511B">
              <w:rPr>
                <w:rFonts w:asciiTheme="minorHAnsi" w:hAnsiTheme="minorHAnsi" w:cstheme="minorHAnsi"/>
                <w:szCs w:val="24"/>
              </w:rPr>
              <w:t xml:space="preserve"> work zone </w:t>
            </w:r>
            <w:r>
              <w:rPr>
                <w:rFonts w:asciiTheme="minorHAnsi" w:hAnsiTheme="minorHAnsi" w:cstheme="minorHAnsi"/>
                <w:szCs w:val="24"/>
              </w:rPr>
              <w:t xml:space="preserve">application described for the project, the following components were added to </w:t>
            </w:r>
            <w:r w:rsidR="00F00EF6">
              <w:rPr>
                <w:rFonts w:asciiTheme="minorHAnsi" w:hAnsiTheme="minorHAnsi" w:cstheme="minorHAnsi"/>
                <w:szCs w:val="24"/>
              </w:rPr>
              <w:t>each</w:t>
            </w:r>
            <w:r>
              <w:rPr>
                <w:rFonts w:asciiTheme="minorHAnsi" w:hAnsiTheme="minorHAnsi" w:cstheme="minorHAnsi"/>
                <w:szCs w:val="24"/>
              </w:rPr>
              <w:t xml:space="preserve"> project: </w:t>
            </w:r>
          </w:p>
          <w:p w14:paraId="6E79BD8A" w14:textId="3ACC83FF" w:rsidR="00EE17E7" w:rsidRDefault="00EE17E7" w:rsidP="00EE17E7">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Elements: </w:t>
            </w:r>
            <w:r w:rsidR="00BC7023" w:rsidRPr="00BC7023">
              <w:rPr>
                <w:rFonts w:asciiTheme="minorHAnsi" w:hAnsiTheme="minorHAnsi" w:cstheme="minorHAnsi"/>
                <w:szCs w:val="24"/>
              </w:rPr>
              <w:t>FDOT District 5 CAV Field Equipment</w:t>
            </w:r>
            <w:r w:rsidR="00BC7023">
              <w:rPr>
                <w:rFonts w:asciiTheme="minorHAnsi" w:hAnsiTheme="minorHAnsi" w:cstheme="minorHAnsi"/>
                <w:szCs w:val="24"/>
              </w:rPr>
              <w:t xml:space="preserve">, </w:t>
            </w:r>
            <w:r w:rsidR="00464800" w:rsidRPr="00C44291">
              <w:t>FDOT District 5 Smart Work Zone Equipment</w:t>
            </w:r>
            <w:r w:rsidR="00464800">
              <w:t xml:space="preserve">, </w:t>
            </w:r>
          </w:p>
          <w:p w14:paraId="4F693B3D" w14:textId="2FD71C7E" w:rsidR="00EE17E7" w:rsidRDefault="0010248B" w:rsidP="00EE17E7">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Modified</w:t>
            </w:r>
            <w:r w:rsidR="00EE17E7">
              <w:rPr>
                <w:rFonts w:asciiTheme="minorHAnsi" w:hAnsiTheme="minorHAnsi" w:cstheme="minorHAnsi"/>
                <w:szCs w:val="24"/>
              </w:rPr>
              <w:t xml:space="preserve"> Services: </w:t>
            </w:r>
          </w:p>
          <w:p w14:paraId="1312606A" w14:textId="24CB849D" w:rsidR="00EE17E7" w:rsidRDefault="0010248B" w:rsidP="00EE17E7">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MC06</w:t>
            </w:r>
            <w:r w:rsidR="00F00EF6">
              <w:rPr>
                <w:rFonts w:asciiTheme="minorHAnsi" w:hAnsiTheme="minorHAnsi" w:cstheme="minorHAnsi"/>
                <w:szCs w:val="24"/>
              </w:rPr>
              <w:t xml:space="preserve"> </w:t>
            </w:r>
            <w:r w:rsidR="00F00EF6" w:rsidRPr="00F00EF6">
              <w:rPr>
                <w:rFonts w:asciiTheme="minorHAnsi" w:hAnsiTheme="minorHAnsi" w:cstheme="minorHAnsi"/>
                <w:szCs w:val="24"/>
              </w:rPr>
              <w:t xml:space="preserve">Smart Work Zone Management (FDOT I-4 </w:t>
            </w:r>
            <w:proofErr w:type="spellStart"/>
            <w:r w:rsidR="00F00EF6" w:rsidRPr="00F00EF6">
              <w:rPr>
                <w:rFonts w:asciiTheme="minorHAnsi" w:hAnsiTheme="minorHAnsi" w:cstheme="minorHAnsi"/>
                <w:szCs w:val="24"/>
              </w:rPr>
              <w:t>BtU</w:t>
            </w:r>
            <w:proofErr w:type="spellEnd"/>
            <w:r w:rsidR="00F00EF6" w:rsidRPr="00F00EF6">
              <w:rPr>
                <w:rFonts w:asciiTheme="minorHAnsi" w:hAnsiTheme="minorHAnsi" w:cstheme="minorHAnsi"/>
                <w:szCs w:val="24"/>
              </w:rPr>
              <w:t>)</w:t>
            </w:r>
            <w:r w:rsidR="00AC2D21">
              <w:rPr>
                <w:rFonts w:asciiTheme="minorHAnsi" w:hAnsiTheme="minorHAnsi" w:cstheme="minorHAnsi"/>
                <w:szCs w:val="24"/>
              </w:rPr>
              <w:t xml:space="preserve"> – the following elements were added</w:t>
            </w:r>
            <w:r w:rsidR="00A3151D">
              <w:rPr>
                <w:rFonts w:asciiTheme="minorHAnsi" w:hAnsiTheme="minorHAnsi" w:cstheme="minorHAnsi"/>
                <w:szCs w:val="24"/>
              </w:rPr>
              <w:t>:</w:t>
            </w:r>
          </w:p>
          <w:p w14:paraId="6136D7DB" w14:textId="59841C2F" w:rsidR="007C0244" w:rsidRDefault="008F1567" w:rsidP="00A3151D">
            <w:pPr>
              <w:pStyle w:val="ListParagraph"/>
              <w:numPr>
                <w:ilvl w:val="2"/>
                <w:numId w:val="19"/>
              </w:numPr>
              <w:spacing w:after="0"/>
              <w:ind w:left="1190" w:right="76"/>
              <w:jc w:val="left"/>
              <w:rPr>
                <w:rFonts w:asciiTheme="minorHAnsi" w:hAnsiTheme="minorHAnsi" w:cstheme="minorHAnsi"/>
                <w:szCs w:val="24"/>
              </w:rPr>
            </w:pPr>
            <w:r>
              <w:rPr>
                <w:rFonts w:asciiTheme="minorHAnsi" w:hAnsiTheme="minorHAnsi" w:cstheme="minorHAnsi"/>
                <w:szCs w:val="24"/>
              </w:rPr>
              <w:t>FDOT District 5</w:t>
            </w:r>
            <w:r>
              <w:rPr>
                <w:rFonts w:asciiTheme="minorHAnsi" w:hAnsiTheme="minorHAnsi" w:cstheme="minorHAnsi"/>
                <w:szCs w:val="24"/>
              </w:rPr>
              <w:t xml:space="preserve"> CAV Field Equipment</w:t>
            </w:r>
          </w:p>
          <w:p w14:paraId="7CE0C132" w14:textId="4DA8D66C" w:rsidR="00A3151D" w:rsidRDefault="007C0244" w:rsidP="00A3151D">
            <w:pPr>
              <w:pStyle w:val="ListParagraph"/>
              <w:numPr>
                <w:ilvl w:val="2"/>
                <w:numId w:val="19"/>
              </w:numPr>
              <w:spacing w:after="0"/>
              <w:ind w:left="1190" w:right="76"/>
              <w:jc w:val="left"/>
              <w:rPr>
                <w:rFonts w:asciiTheme="minorHAnsi" w:hAnsiTheme="minorHAnsi" w:cstheme="minorHAnsi"/>
                <w:szCs w:val="24"/>
              </w:rPr>
            </w:pPr>
            <w:r>
              <w:rPr>
                <w:rFonts w:asciiTheme="minorHAnsi" w:hAnsiTheme="minorHAnsi" w:cstheme="minorHAnsi"/>
                <w:szCs w:val="24"/>
              </w:rPr>
              <w:t>FDOT District 5 Smart Work Zone Equipment</w:t>
            </w:r>
          </w:p>
          <w:p w14:paraId="7D3A4EAC" w14:textId="53B25E84" w:rsidR="00A3151D" w:rsidRDefault="00A3151D" w:rsidP="00A3151D">
            <w:pPr>
              <w:pStyle w:val="ListParagraph"/>
              <w:numPr>
                <w:ilvl w:val="2"/>
                <w:numId w:val="19"/>
              </w:numPr>
              <w:spacing w:after="0"/>
              <w:ind w:left="1190" w:right="76"/>
              <w:jc w:val="left"/>
              <w:rPr>
                <w:rFonts w:asciiTheme="minorHAnsi" w:hAnsiTheme="minorHAnsi" w:cstheme="minorHAnsi"/>
                <w:szCs w:val="24"/>
              </w:rPr>
            </w:pPr>
            <w:r>
              <w:rPr>
                <w:rFonts w:asciiTheme="minorHAnsi" w:hAnsiTheme="minorHAnsi" w:cstheme="minorHAnsi"/>
                <w:szCs w:val="24"/>
              </w:rPr>
              <w:t>Vehicle</w:t>
            </w:r>
          </w:p>
          <w:p w14:paraId="62ACF5B4" w14:textId="77777777" w:rsidR="00EE17E7" w:rsidRPr="00E44951" w:rsidRDefault="00EE17E7" w:rsidP="00EE17E7">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Interfaces.</w:t>
            </w:r>
          </w:p>
          <w:p w14:paraId="205AF5BA" w14:textId="77777777" w:rsidR="00EE17E7" w:rsidRPr="00E44951" w:rsidRDefault="00EE17E7" w:rsidP="00EE17E7">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Roles and Responsibilities.</w:t>
            </w:r>
          </w:p>
          <w:p w14:paraId="1203A696" w14:textId="77777777" w:rsidR="002D74BA" w:rsidRDefault="00EE17E7" w:rsidP="002D74BA">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Functional Requirements.</w:t>
            </w:r>
          </w:p>
          <w:p w14:paraId="056DF6E5" w14:textId="18BC7C92" w:rsidR="00AE6AE8" w:rsidRPr="002D74BA" w:rsidRDefault="00EE17E7" w:rsidP="002D74BA">
            <w:pPr>
              <w:pStyle w:val="ListParagraph"/>
              <w:numPr>
                <w:ilvl w:val="0"/>
                <w:numId w:val="19"/>
              </w:numPr>
              <w:spacing w:after="0"/>
              <w:ind w:left="256" w:right="76" w:hanging="270"/>
              <w:jc w:val="left"/>
              <w:rPr>
                <w:rFonts w:asciiTheme="minorHAnsi" w:hAnsiTheme="minorHAnsi" w:cstheme="minorHAnsi"/>
                <w:szCs w:val="24"/>
              </w:rPr>
            </w:pPr>
            <w:r w:rsidRPr="002D74BA">
              <w:rPr>
                <w:rFonts w:asciiTheme="minorHAnsi" w:hAnsiTheme="minorHAnsi" w:cstheme="minorHAnsi"/>
                <w:szCs w:val="24"/>
              </w:rPr>
              <w:t>Selected Communications Solutions.</w:t>
            </w:r>
          </w:p>
        </w:tc>
      </w:tr>
      <w:tr w:rsidR="001363AD" w:rsidRPr="0075180C" w14:paraId="4D1748DD"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1ED6B2D9" w14:textId="3E5C479F" w:rsidR="001363AD" w:rsidRPr="001363AD" w:rsidRDefault="001363AD" w:rsidP="00D934AB">
            <w:pPr>
              <w:spacing w:before="40" w:after="40"/>
              <w:jc w:val="left"/>
              <w:rPr>
                <w:rFonts w:eastAsia="Arial"/>
                <w:noProof/>
                <w:w w:val="109"/>
              </w:rPr>
            </w:pPr>
            <w:r w:rsidRPr="00DA220B">
              <w:rPr>
                <w:rFonts w:asciiTheme="minorHAnsi" w:hAnsiTheme="minorHAnsi" w:cstheme="minorHAnsi"/>
                <w:szCs w:val="24"/>
              </w:rPr>
              <w:t>Add MC07 Work Zone Safety Monitoring: Add service package, MC07 Work Zone Safety Monitoring (FDOT I-4 BtU), to the D5 RITSA and relevant projects to further support for Smart Work Zone applications.  (proposed definition  and graphics included with form)</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D97F378" w14:textId="16E73155" w:rsidR="001363AD" w:rsidRDefault="001363AD"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174</w:t>
            </w:r>
          </w:p>
        </w:tc>
        <w:tc>
          <w:tcPr>
            <w:tcW w:w="8250" w:type="dxa"/>
            <w:shd w:val="clear" w:color="auto" w:fill="auto"/>
          </w:tcPr>
          <w:p w14:paraId="1681F7F1" w14:textId="77777777" w:rsidR="009E314D" w:rsidRDefault="009E314D" w:rsidP="009E314D">
            <w:pPr>
              <w:spacing w:after="0"/>
              <w:ind w:left="-14" w:right="76"/>
              <w:jc w:val="left"/>
              <w:rPr>
                <w:rFonts w:asciiTheme="minorHAnsi" w:hAnsiTheme="minorHAnsi" w:cstheme="minorHAnsi"/>
                <w:szCs w:val="24"/>
              </w:rPr>
            </w:pPr>
            <w:r w:rsidRPr="00517802">
              <w:rPr>
                <w:rFonts w:asciiTheme="minorHAnsi" w:hAnsiTheme="minorHAnsi" w:cstheme="minorHAnsi"/>
                <w:szCs w:val="24"/>
              </w:rPr>
              <w:t xml:space="preserve">The </w:t>
            </w:r>
            <w:r w:rsidRPr="00996436">
              <w:rPr>
                <w:rFonts w:asciiTheme="minorHAnsi" w:hAnsiTheme="minorHAnsi" w:cstheme="minorHAnsi"/>
                <w:szCs w:val="24"/>
              </w:rPr>
              <w:t xml:space="preserve">FDOT I-4 </w:t>
            </w:r>
            <w:proofErr w:type="spellStart"/>
            <w:r w:rsidRPr="00996436">
              <w:rPr>
                <w:rFonts w:asciiTheme="minorHAnsi" w:hAnsiTheme="minorHAnsi" w:cstheme="minorHAnsi"/>
                <w:szCs w:val="24"/>
              </w:rPr>
              <w:t>BtU</w:t>
            </w:r>
            <w:proofErr w:type="spellEnd"/>
            <w:r w:rsidRPr="00996436">
              <w:rPr>
                <w:rFonts w:asciiTheme="minorHAnsi" w:hAnsiTheme="minorHAnsi" w:cstheme="minorHAnsi"/>
                <w:szCs w:val="24"/>
              </w:rPr>
              <w:t xml:space="preserve"> Segments 1A/1B/2</w:t>
            </w:r>
            <w:r>
              <w:rPr>
                <w:rFonts w:asciiTheme="minorHAnsi" w:hAnsiTheme="minorHAnsi" w:cstheme="minorHAnsi"/>
                <w:szCs w:val="24"/>
              </w:rPr>
              <w:t xml:space="preserve"> and </w:t>
            </w:r>
            <w:r w:rsidRPr="00996436">
              <w:rPr>
                <w:rFonts w:asciiTheme="minorHAnsi" w:hAnsiTheme="minorHAnsi" w:cstheme="minorHAnsi"/>
                <w:szCs w:val="24"/>
              </w:rPr>
              <w:t xml:space="preserve">FDOT I-4 </w:t>
            </w:r>
            <w:proofErr w:type="spellStart"/>
            <w:r w:rsidRPr="00996436">
              <w:rPr>
                <w:rFonts w:asciiTheme="minorHAnsi" w:hAnsiTheme="minorHAnsi" w:cstheme="minorHAnsi"/>
                <w:szCs w:val="24"/>
              </w:rPr>
              <w:t>BtU</w:t>
            </w:r>
            <w:proofErr w:type="spellEnd"/>
            <w:r w:rsidRPr="00996436">
              <w:rPr>
                <w:rFonts w:asciiTheme="minorHAnsi" w:hAnsiTheme="minorHAnsi" w:cstheme="minorHAnsi"/>
                <w:szCs w:val="24"/>
              </w:rPr>
              <w:t xml:space="preserve"> Segments 3/4 </w:t>
            </w:r>
            <w:r w:rsidRPr="00517802">
              <w:rPr>
                <w:rFonts w:asciiTheme="minorHAnsi" w:hAnsiTheme="minorHAnsi" w:cstheme="minorHAnsi"/>
                <w:szCs w:val="24"/>
              </w:rPr>
              <w:t xml:space="preserve"> </w:t>
            </w:r>
            <w:r>
              <w:rPr>
                <w:rFonts w:asciiTheme="minorHAnsi" w:hAnsiTheme="minorHAnsi" w:cstheme="minorHAnsi"/>
                <w:szCs w:val="24"/>
              </w:rPr>
              <w:t xml:space="preserve">are </w:t>
            </w:r>
            <w:r w:rsidRPr="00517802">
              <w:rPr>
                <w:rFonts w:asciiTheme="minorHAnsi" w:hAnsiTheme="minorHAnsi" w:cstheme="minorHAnsi"/>
                <w:szCs w:val="24"/>
              </w:rPr>
              <w:t xml:space="preserve">already defined in the RITSA. </w:t>
            </w:r>
            <w:r>
              <w:rPr>
                <w:rFonts w:asciiTheme="minorHAnsi" w:hAnsiTheme="minorHAnsi" w:cstheme="minorHAnsi"/>
                <w:szCs w:val="24"/>
              </w:rPr>
              <w:t xml:space="preserve">To reflect the smart work zone application described for the project, the following components were added to each project: </w:t>
            </w:r>
          </w:p>
          <w:p w14:paraId="13118C08" w14:textId="68940EE2" w:rsidR="009E314D" w:rsidRDefault="009E314D" w:rsidP="009E314D">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Elements: </w:t>
            </w:r>
            <w:r w:rsidRPr="00C44291">
              <w:t>FDOT District 5 Smart Work Zone Equipment</w:t>
            </w:r>
            <w:r>
              <w:t xml:space="preserve">, </w:t>
            </w:r>
            <w:r w:rsidR="007E0BE0" w:rsidRPr="00007FAC">
              <w:t>Maintenance and Construction Personnel Device</w:t>
            </w:r>
          </w:p>
          <w:p w14:paraId="7E30A7DD" w14:textId="0F03854B" w:rsidR="00781598" w:rsidRDefault="00781598" w:rsidP="00341921">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Included Existing Elements:</w:t>
            </w:r>
            <w:r w:rsidR="00C10366">
              <w:rPr>
                <w:rFonts w:asciiTheme="minorHAnsi" w:hAnsiTheme="minorHAnsi" w:cstheme="minorHAnsi"/>
                <w:szCs w:val="24"/>
              </w:rPr>
              <w:t xml:space="preserve"> FDOT District 5 Construction and Maintenance, Vehicle</w:t>
            </w:r>
          </w:p>
          <w:p w14:paraId="79AEDAB7" w14:textId="735E27FA" w:rsidR="00341921" w:rsidRDefault="005D3DA7" w:rsidP="00341921">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w:t>
            </w:r>
            <w:r w:rsidR="009E314D">
              <w:rPr>
                <w:rFonts w:asciiTheme="minorHAnsi" w:hAnsiTheme="minorHAnsi" w:cstheme="minorHAnsi"/>
                <w:szCs w:val="24"/>
              </w:rPr>
              <w:t xml:space="preserve"> Services: </w:t>
            </w:r>
          </w:p>
          <w:p w14:paraId="1DF26515" w14:textId="635121ED" w:rsidR="009E314D" w:rsidRPr="00341921" w:rsidRDefault="00341921" w:rsidP="00341921">
            <w:pPr>
              <w:pStyle w:val="ListParagraph"/>
              <w:numPr>
                <w:ilvl w:val="1"/>
                <w:numId w:val="19"/>
              </w:numPr>
              <w:spacing w:after="0"/>
              <w:ind w:left="830" w:right="76"/>
              <w:jc w:val="left"/>
              <w:rPr>
                <w:rFonts w:asciiTheme="minorHAnsi" w:hAnsiTheme="minorHAnsi" w:cstheme="minorHAnsi"/>
                <w:szCs w:val="24"/>
              </w:rPr>
            </w:pPr>
            <w:r w:rsidRPr="00341921">
              <w:rPr>
                <w:rFonts w:asciiTheme="minorHAnsi" w:hAnsiTheme="minorHAnsi" w:cstheme="minorHAnsi"/>
                <w:szCs w:val="24"/>
              </w:rPr>
              <w:t xml:space="preserve">Smart Work Zone Safety Monitoring (FDOT I-4 </w:t>
            </w:r>
            <w:proofErr w:type="spellStart"/>
            <w:r w:rsidRPr="00341921">
              <w:rPr>
                <w:rFonts w:asciiTheme="minorHAnsi" w:hAnsiTheme="minorHAnsi" w:cstheme="minorHAnsi"/>
                <w:szCs w:val="24"/>
              </w:rPr>
              <w:t>BtU</w:t>
            </w:r>
            <w:proofErr w:type="spellEnd"/>
            <w:r w:rsidRPr="00341921">
              <w:rPr>
                <w:rFonts w:asciiTheme="minorHAnsi" w:hAnsiTheme="minorHAnsi" w:cstheme="minorHAnsi"/>
                <w:szCs w:val="24"/>
              </w:rPr>
              <w:t>)</w:t>
            </w:r>
            <w:r w:rsidRPr="00341921">
              <w:rPr>
                <w:rFonts w:asciiTheme="minorHAnsi" w:hAnsiTheme="minorHAnsi" w:cstheme="minorHAnsi"/>
                <w:szCs w:val="24"/>
              </w:rPr>
              <w:t xml:space="preserve"> </w:t>
            </w:r>
          </w:p>
          <w:p w14:paraId="762A8300" w14:textId="57F089B7" w:rsidR="00604296" w:rsidRDefault="00604296" w:rsidP="009E314D">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Interfaces.</w:t>
            </w:r>
          </w:p>
          <w:p w14:paraId="771C92B8" w14:textId="59B454EA" w:rsidR="009E314D" w:rsidRPr="00E44951" w:rsidRDefault="009E314D" w:rsidP="009E314D">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Roles and Responsibilities.</w:t>
            </w:r>
          </w:p>
          <w:p w14:paraId="6B5E2878" w14:textId="77777777" w:rsidR="00604296" w:rsidRDefault="009E314D" w:rsidP="00604296">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Functional Requirements.</w:t>
            </w:r>
          </w:p>
          <w:p w14:paraId="396404C2" w14:textId="7A1DFC1F" w:rsidR="001363AD" w:rsidRPr="00604296" w:rsidRDefault="009E314D" w:rsidP="00604296">
            <w:pPr>
              <w:pStyle w:val="ListParagraph"/>
              <w:numPr>
                <w:ilvl w:val="0"/>
                <w:numId w:val="19"/>
              </w:numPr>
              <w:spacing w:after="0"/>
              <w:ind w:left="256" w:right="76" w:hanging="270"/>
              <w:jc w:val="left"/>
              <w:rPr>
                <w:rFonts w:asciiTheme="minorHAnsi" w:hAnsiTheme="minorHAnsi" w:cstheme="minorHAnsi"/>
                <w:szCs w:val="24"/>
              </w:rPr>
            </w:pPr>
            <w:r w:rsidRPr="00604296">
              <w:rPr>
                <w:rFonts w:asciiTheme="minorHAnsi" w:hAnsiTheme="minorHAnsi" w:cstheme="minorHAnsi"/>
                <w:szCs w:val="24"/>
              </w:rPr>
              <w:t>Selected Communications Solutions.</w:t>
            </w:r>
          </w:p>
        </w:tc>
      </w:tr>
      <w:tr w:rsidR="001363AD" w:rsidRPr="0075180C" w14:paraId="6AE1D446"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5394F14B" w14:textId="77777777" w:rsidR="001363AD" w:rsidRPr="00DA220B" w:rsidRDefault="001363AD" w:rsidP="00D934AB">
            <w:pPr>
              <w:spacing w:before="40" w:after="40"/>
              <w:ind w:left="-14"/>
              <w:jc w:val="left"/>
              <w:rPr>
                <w:rFonts w:asciiTheme="minorHAnsi" w:hAnsiTheme="minorHAnsi" w:cstheme="minorHAnsi"/>
                <w:szCs w:val="24"/>
              </w:rPr>
            </w:pPr>
            <w:r w:rsidRPr="00DA220B">
              <w:rPr>
                <w:rFonts w:asciiTheme="minorHAnsi" w:hAnsiTheme="minorHAnsi" w:cstheme="minorHAnsi"/>
                <w:szCs w:val="24"/>
              </w:rPr>
              <w:lastRenderedPageBreak/>
              <w:t>Update TM06 Traffic Information Dissemination Definition: add Smart Work Zone language to the definition of the TM06 Traffic Information Dissemination (FDOT I-4 BtU Segments 1A/1B/2 Project) service package in the D5 RITSA and relevant projects. Modifying service package language to include Smart Work Zone applications in existing</w:t>
            </w:r>
          </w:p>
          <w:p w14:paraId="6577B066" w14:textId="77777777" w:rsidR="00847BD2" w:rsidRPr="00847BD2" w:rsidRDefault="001363AD" w:rsidP="00D934AB">
            <w:pPr>
              <w:pStyle w:val="ListParagraph"/>
              <w:numPr>
                <w:ilvl w:val="0"/>
                <w:numId w:val="25"/>
              </w:numPr>
              <w:spacing w:before="40" w:after="40"/>
              <w:jc w:val="left"/>
              <w:rPr>
                <w:rFonts w:eastAsia="Arial"/>
                <w:noProof/>
                <w:w w:val="109"/>
              </w:rPr>
            </w:pPr>
            <w:r w:rsidRPr="00DA220B">
              <w:rPr>
                <w:rFonts w:asciiTheme="minorHAnsi" w:hAnsiTheme="minorHAnsi" w:cstheme="minorHAnsi"/>
                <w:szCs w:val="24"/>
              </w:rPr>
              <w:t>TM06 Traffic Information Dissemination, including QDAW (Queue</w:t>
            </w:r>
            <w:r w:rsidR="00847BD2">
              <w:rPr>
                <w:rFonts w:asciiTheme="minorHAnsi" w:hAnsiTheme="minorHAnsi" w:cstheme="minorHAnsi"/>
                <w:szCs w:val="24"/>
              </w:rPr>
              <w:t xml:space="preserve"> </w:t>
            </w:r>
            <w:r w:rsidRPr="00DA220B">
              <w:rPr>
                <w:rFonts w:asciiTheme="minorHAnsi" w:hAnsiTheme="minorHAnsi" w:cstheme="minorHAnsi"/>
                <w:szCs w:val="24"/>
              </w:rPr>
              <w:t xml:space="preserve">Detection and Warning) and </w:t>
            </w:r>
          </w:p>
          <w:p w14:paraId="610B4C07" w14:textId="77777777" w:rsidR="00847BD2" w:rsidRPr="00847BD2" w:rsidRDefault="001363AD" w:rsidP="00D934AB">
            <w:pPr>
              <w:pStyle w:val="ListParagraph"/>
              <w:numPr>
                <w:ilvl w:val="0"/>
                <w:numId w:val="25"/>
              </w:numPr>
              <w:spacing w:before="40" w:after="40"/>
              <w:jc w:val="left"/>
              <w:rPr>
                <w:rFonts w:eastAsia="Arial"/>
                <w:noProof/>
                <w:w w:val="109"/>
              </w:rPr>
            </w:pPr>
            <w:r w:rsidRPr="00DA220B">
              <w:rPr>
                <w:rFonts w:asciiTheme="minorHAnsi" w:hAnsiTheme="minorHAnsi" w:cstheme="minorHAnsi"/>
                <w:szCs w:val="24"/>
              </w:rPr>
              <w:t>VCATS (Visibility Conditions and Traffic Safety).</w:t>
            </w:r>
          </w:p>
          <w:p w14:paraId="134B045D" w14:textId="0970A441" w:rsidR="001363AD" w:rsidRPr="00847BD2" w:rsidRDefault="001363AD" w:rsidP="00D934AB">
            <w:pPr>
              <w:spacing w:before="40" w:after="40"/>
              <w:jc w:val="left"/>
              <w:rPr>
                <w:rFonts w:eastAsia="Arial"/>
                <w:noProof/>
                <w:w w:val="109"/>
              </w:rPr>
            </w:pPr>
            <w:r w:rsidRPr="00847BD2">
              <w:rPr>
                <w:rFonts w:asciiTheme="minorHAnsi" w:hAnsiTheme="minorHAnsi" w:cstheme="minorHAnsi"/>
                <w:szCs w:val="24"/>
              </w:rPr>
              <w:t>Attachment provided with proposed language.</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FF31816" w14:textId="6A9D38EB" w:rsidR="001363AD" w:rsidRDefault="001363AD"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175</w:t>
            </w:r>
          </w:p>
        </w:tc>
        <w:tc>
          <w:tcPr>
            <w:tcW w:w="8250" w:type="dxa"/>
            <w:shd w:val="clear" w:color="auto" w:fill="auto"/>
          </w:tcPr>
          <w:p w14:paraId="2B08F38E" w14:textId="4F1E7646" w:rsidR="009E2868" w:rsidRDefault="009E2868" w:rsidP="009E2868">
            <w:pPr>
              <w:spacing w:after="0"/>
              <w:ind w:left="-14" w:right="76"/>
              <w:jc w:val="left"/>
              <w:rPr>
                <w:rFonts w:asciiTheme="minorHAnsi" w:hAnsiTheme="minorHAnsi" w:cstheme="minorHAnsi"/>
                <w:szCs w:val="24"/>
              </w:rPr>
            </w:pPr>
            <w:r w:rsidRPr="00517802">
              <w:rPr>
                <w:rFonts w:asciiTheme="minorHAnsi" w:hAnsiTheme="minorHAnsi" w:cstheme="minorHAnsi"/>
                <w:szCs w:val="24"/>
              </w:rPr>
              <w:t xml:space="preserve">The </w:t>
            </w:r>
            <w:r w:rsidRPr="00996436">
              <w:rPr>
                <w:rFonts w:asciiTheme="minorHAnsi" w:hAnsiTheme="minorHAnsi" w:cstheme="minorHAnsi"/>
                <w:szCs w:val="24"/>
              </w:rPr>
              <w:t xml:space="preserve">FDOT I-4 </w:t>
            </w:r>
            <w:proofErr w:type="spellStart"/>
            <w:r w:rsidRPr="00996436">
              <w:rPr>
                <w:rFonts w:asciiTheme="minorHAnsi" w:hAnsiTheme="minorHAnsi" w:cstheme="minorHAnsi"/>
                <w:szCs w:val="24"/>
              </w:rPr>
              <w:t>BtU</w:t>
            </w:r>
            <w:proofErr w:type="spellEnd"/>
            <w:r w:rsidRPr="00996436">
              <w:rPr>
                <w:rFonts w:asciiTheme="minorHAnsi" w:hAnsiTheme="minorHAnsi" w:cstheme="minorHAnsi"/>
                <w:szCs w:val="24"/>
              </w:rPr>
              <w:t xml:space="preserve"> Segments 1A/1B/2</w:t>
            </w:r>
            <w:r>
              <w:rPr>
                <w:rFonts w:asciiTheme="minorHAnsi" w:hAnsiTheme="minorHAnsi" w:cstheme="minorHAnsi"/>
                <w:szCs w:val="24"/>
              </w:rPr>
              <w:t xml:space="preserve"> and </w:t>
            </w:r>
            <w:r w:rsidRPr="00996436">
              <w:rPr>
                <w:rFonts w:asciiTheme="minorHAnsi" w:hAnsiTheme="minorHAnsi" w:cstheme="minorHAnsi"/>
                <w:szCs w:val="24"/>
              </w:rPr>
              <w:t xml:space="preserve">FDOT I-4 </w:t>
            </w:r>
            <w:proofErr w:type="spellStart"/>
            <w:r w:rsidRPr="00996436">
              <w:rPr>
                <w:rFonts w:asciiTheme="minorHAnsi" w:hAnsiTheme="minorHAnsi" w:cstheme="minorHAnsi"/>
                <w:szCs w:val="24"/>
              </w:rPr>
              <w:t>BtU</w:t>
            </w:r>
            <w:proofErr w:type="spellEnd"/>
            <w:r w:rsidRPr="00996436">
              <w:rPr>
                <w:rFonts w:asciiTheme="minorHAnsi" w:hAnsiTheme="minorHAnsi" w:cstheme="minorHAnsi"/>
                <w:szCs w:val="24"/>
              </w:rPr>
              <w:t xml:space="preserve"> Segments 3/4 </w:t>
            </w:r>
            <w:r w:rsidRPr="00517802">
              <w:rPr>
                <w:rFonts w:asciiTheme="minorHAnsi" w:hAnsiTheme="minorHAnsi" w:cstheme="minorHAnsi"/>
                <w:szCs w:val="24"/>
              </w:rPr>
              <w:t xml:space="preserve"> </w:t>
            </w:r>
            <w:r>
              <w:rPr>
                <w:rFonts w:asciiTheme="minorHAnsi" w:hAnsiTheme="minorHAnsi" w:cstheme="minorHAnsi"/>
                <w:szCs w:val="24"/>
              </w:rPr>
              <w:t xml:space="preserve">are </w:t>
            </w:r>
            <w:r w:rsidRPr="00517802">
              <w:rPr>
                <w:rFonts w:asciiTheme="minorHAnsi" w:hAnsiTheme="minorHAnsi" w:cstheme="minorHAnsi"/>
                <w:szCs w:val="24"/>
              </w:rPr>
              <w:t xml:space="preserve">already defined in the RITSA. </w:t>
            </w:r>
            <w:r>
              <w:rPr>
                <w:rFonts w:asciiTheme="minorHAnsi" w:hAnsiTheme="minorHAnsi" w:cstheme="minorHAnsi"/>
                <w:szCs w:val="24"/>
              </w:rPr>
              <w:t xml:space="preserve">To reflect the smart work zone application described for the project, the following </w:t>
            </w:r>
            <w:r w:rsidR="00BF35B2">
              <w:rPr>
                <w:rFonts w:asciiTheme="minorHAnsi" w:hAnsiTheme="minorHAnsi" w:cstheme="minorHAnsi"/>
                <w:szCs w:val="24"/>
              </w:rPr>
              <w:t xml:space="preserve">changes were made </w:t>
            </w:r>
            <w:r>
              <w:rPr>
                <w:rFonts w:asciiTheme="minorHAnsi" w:hAnsiTheme="minorHAnsi" w:cstheme="minorHAnsi"/>
                <w:szCs w:val="24"/>
              </w:rPr>
              <w:t xml:space="preserve">to each project: </w:t>
            </w:r>
          </w:p>
          <w:p w14:paraId="1174631C" w14:textId="17220F9B" w:rsidR="009E2868" w:rsidRDefault="009E2868" w:rsidP="009E2868">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Elements: </w:t>
            </w:r>
            <w:r w:rsidRPr="00C44291">
              <w:t>FDOT District 5 Smart Work Zone Equipment</w:t>
            </w:r>
            <w:r>
              <w:t xml:space="preserve">, </w:t>
            </w:r>
          </w:p>
          <w:p w14:paraId="5ADCAE73" w14:textId="074EC147" w:rsidR="001E6CBC" w:rsidRDefault="001E6CBC" w:rsidP="001E6CBC">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Existing Elements: </w:t>
            </w:r>
            <w:r w:rsidR="008949BA">
              <w:rPr>
                <w:rFonts w:asciiTheme="minorHAnsi" w:hAnsiTheme="minorHAnsi" w:cstheme="minorHAnsi"/>
                <w:szCs w:val="24"/>
              </w:rPr>
              <w:t xml:space="preserve">FDOT District 5 Field Equipment, </w:t>
            </w:r>
            <w:r>
              <w:rPr>
                <w:rFonts w:asciiTheme="minorHAnsi" w:hAnsiTheme="minorHAnsi" w:cstheme="minorHAnsi"/>
                <w:szCs w:val="24"/>
              </w:rPr>
              <w:t xml:space="preserve">FDOT District 5 </w:t>
            </w:r>
            <w:r w:rsidR="008949BA">
              <w:rPr>
                <w:rFonts w:asciiTheme="minorHAnsi" w:hAnsiTheme="minorHAnsi" w:cstheme="minorHAnsi"/>
                <w:szCs w:val="24"/>
              </w:rPr>
              <w:t>RTMC</w:t>
            </w:r>
            <w:r>
              <w:rPr>
                <w:rFonts w:asciiTheme="minorHAnsi" w:hAnsiTheme="minorHAnsi" w:cstheme="minorHAnsi"/>
                <w:szCs w:val="24"/>
              </w:rPr>
              <w:t xml:space="preserve">, </w:t>
            </w:r>
            <w:r w:rsidR="001E5D54">
              <w:rPr>
                <w:rFonts w:asciiTheme="minorHAnsi" w:hAnsiTheme="minorHAnsi" w:cstheme="minorHAnsi"/>
                <w:szCs w:val="24"/>
              </w:rPr>
              <w:t xml:space="preserve">FL511, Private Sector Traveler Information Services, </w:t>
            </w:r>
            <w:r>
              <w:rPr>
                <w:rFonts w:asciiTheme="minorHAnsi" w:hAnsiTheme="minorHAnsi" w:cstheme="minorHAnsi"/>
                <w:szCs w:val="24"/>
              </w:rPr>
              <w:t>Vehicle</w:t>
            </w:r>
          </w:p>
          <w:p w14:paraId="390AD874" w14:textId="77777777" w:rsidR="009E2868" w:rsidRDefault="009E2868" w:rsidP="009E2868">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Modified Services: </w:t>
            </w:r>
          </w:p>
          <w:p w14:paraId="701EA537" w14:textId="3BA37535" w:rsidR="009E2868" w:rsidRDefault="001E5D54" w:rsidP="009E2868">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TM</w:t>
            </w:r>
            <w:r w:rsidR="009E2868">
              <w:rPr>
                <w:rFonts w:asciiTheme="minorHAnsi" w:hAnsiTheme="minorHAnsi" w:cstheme="minorHAnsi"/>
                <w:szCs w:val="24"/>
              </w:rPr>
              <w:t xml:space="preserve">06 </w:t>
            </w:r>
            <w:r w:rsidR="0062425F" w:rsidRPr="0062425F">
              <w:rPr>
                <w:rFonts w:asciiTheme="minorHAnsi" w:hAnsiTheme="minorHAnsi" w:cstheme="minorHAnsi"/>
                <w:szCs w:val="24"/>
              </w:rPr>
              <w:t xml:space="preserve">Traffic Information Dissemination (FDOT I-4 </w:t>
            </w:r>
            <w:proofErr w:type="spellStart"/>
            <w:r w:rsidR="0062425F" w:rsidRPr="0062425F">
              <w:rPr>
                <w:rFonts w:asciiTheme="minorHAnsi" w:hAnsiTheme="minorHAnsi" w:cstheme="minorHAnsi"/>
                <w:szCs w:val="24"/>
              </w:rPr>
              <w:t>BtU</w:t>
            </w:r>
            <w:proofErr w:type="spellEnd"/>
            <w:r w:rsidR="0062425F" w:rsidRPr="0062425F">
              <w:rPr>
                <w:rFonts w:asciiTheme="minorHAnsi" w:hAnsiTheme="minorHAnsi" w:cstheme="minorHAnsi"/>
                <w:szCs w:val="24"/>
              </w:rPr>
              <w:t xml:space="preserve"> Segments 1A/1B/2 Project</w:t>
            </w:r>
            <w:r w:rsidR="0062425F">
              <w:rPr>
                <w:rFonts w:asciiTheme="minorHAnsi" w:hAnsiTheme="minorHAnsi" w:cstheme="minorHAnsi"/>
                <w:szCs w:val="24"/>
              </w:rPr>
              <w:t>)</w:t>
            </w:r>
            <w:r w:rsidR="009E2868">
              <w:rPr>
                <w:rFonts w:asciiTheme="minorHAnsi" w:hAnsiTheme="minorHAnsi" w:cstheme="minorHAnsi"/>
                <w:szCs w:val="24"/>
              </w:rPr>
              <w:t xml:space="preserve"> – the following elements were added:</w:t>
            </w:r>
          </w:p>
          <w:p w14:paraId="5BE5AF90" w14:textId="77777777" w:rsidR="009E2868" w:rsidRDefault="009E2868" w:rsidP="009E2868">
            <w:pPr>
              <w:pStyle w:val="ListParagraph"/>
              <w:numPr>
                <w:ilvl w:val="2"/>
                <w:numId w:val="19"/>
              </w:numPr>
              <w:spacing w:after="0"/>
              <w:ind w:left="1190" w:right="76"/>
              <w:jc w:val="left"/>
              <w:rPr>
                <w:rFonts w:asciiTheme="minorHAnsi" w:hAnsiTheme="minorHAnsi" w:cstheme="minorHAnsi"/>
                <w:szCs w:val="24"/>
              </w:rPr>
            </w:pPr>
            <w:r>
              <w:rPr>
                <w:rFonts w:asciiTheme="minorHAnsi" w:hAnsiTheme="minorHAnsi" w:cstheme="minorHAnsi"/>
                <w:szCs w:val="24"/>
              </w:rPr>
              <w:t>FDOT District 5 Smart Work Zone Equipment</w:t>
            </w:r>
          </w:p>
          <w:p w14:paraId="158CFF6E" w14:textId="77777777" w:rsidR="009E2868" w:rsidRDefault="009E2868" w:rsidP="009E2868">
            <w:pPr>
              <w:pStyle w:val="ListParagraph"/>
              <w:numPr>
                <w:ilvl w:val="2"/>
                <w:numId w:val="19"/>
              </w:numPr>
              <w:spacing w:after="0"/>
              <w:ind w:left="1190" w:right="76"/>
              <w:jc w:val="left"/>
              <w:rPr>
                <w:rFonts w:asciiTheme="minorHAnsi" w:hAnsiTheme="minorHAnsi" w:cstheme="minorHAnsi"/>
                <w:szCs w:val="24"/>
              </w:rPr>
            </w:pPr>
            <w:r>
              <w:rPr>
                <w:rFonts w:asciiTheme="minorHAnsi" w:hAnsiTheme="minorHAnsi" w:cstheme="minorHAnsi"/>
                <w:szCs w:val="24"/>
              </w:rPr>
              <w:t>Vehicle</w:t>
            </w:r>
          </w:p>
          <w:p w14:paraId="7203B023" w14:textId="77777777" w:rsidR="001E5D54" w:rsidRDefault="001E5D54" w:rsidP="001E5D54">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Services: </w:t>
            </w:r>
          </w:p>
          <w:p w14:paraId="12893357" w14:textId="5F9B0F3A" w:rsidR="001E5D54" w:rsidRPr="00341921" w:rsidRDefault="001E5D54" w:rsidP="001E5D54">
            <w:pPr>
              <w:pStyle w:val="ListParagraph"/>
              <w:numPr>
                <w:ilvl w:val="1"/>
                <w:numId w:val="19"/>
              </w:numPr>
              <w:spacing w:after="0"/>
              <w:ind w:left="830" w:right="76"/>
              <w:jc w:val="left"/>
              <w:rPr>
                <w:rFonts w:asciiTheme="minorHAnsi" w:hAnsiTheme="minorHAnsi" w:cstheme="minorHAnsi"/>
                <w:szCs w:val="24"/>
              </w:rPr>
            </w:pPr>
            <w:r>
              <w:rPr>
                <w:rFonts w:asciiTheme="minorHAnsi" w:hAnsiTheme="minorHAnsi" w:cstheme="minorHAnsi"/>
                <w:szCs w:val="24"/>
              </w:rPr>
              <w:t>TM06</w:t>
            </w:r>
            <w:r>
              <w:rPr>
                <w:rFonts w:asciiTheme="minorHAnsi" w:hAnsiTheme="minorHAnsi" w:cstheme="minorHAnsi"/>
                <w:szCs w:val="24"/>
              </w:rPr>
              <w:t xml:space="preserve"> </w:t>
            </w:r>
            <w:r w:rsidR="0062425F" w:rsidRPr="0062425F">
              <w:rPr>
                <w:rFonts w:asciiTheme="minorHAnsi" w:hAnsiTheme="minorHAnsi" w:cstheme="minorHAnsi"/>
                <w:szCs w:val="24"/>
              </w:rPr>
              <w:t xml:space="preserve">Traffic Information Dissemination (FDOT I-4 </w:t>
            </w:r>
            <w:proofErr w:type="spellStart"/>
            <w:r w:rsidR="0062425F" w:rsidRPr="0062425F">
              <w:rPr>
                <w:rFonts w:asciiTheme="minorHAnsi" w:hAnsiTheme="minorHAnsi" w:cstheme="minorHAnsi"/>
                <w:szCs w:val="24"/>
              </w:rPr>
              <w:t>BtU</w:t>
            </w:r>
            <w:proofErr w:type="spellEnd"/>
            <w:r w:rsidR="0062425F" w:rsidRPr="0062425F">
              <w:rPr>
                <w:rFonts w:asciiTheme="minorHAnsi" w:hAnsiTheme="minorHAnsi" w:cstheme="minorHAnsi"/>
                <w:szCs w:val="24"/>
              </w:rPr>
              <w:t xml:space="preserve"> Segments 3/4)</w:t>
            </w:r>
          </w:p>
          <w:p w14:paraId="5D2FE9D0" w14:textId="77777777" w:rsidR="009E2868" w:rsidRPr="00E44951" w:rsidRDefault="009E2868" w:rsidP="009E2868">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Interfaces.</w:t>
            </w:r>
          </w:p>
          <w:p w14:paraId="1229BC03" w14:textId="77777777" w:rsidR="009E2868" w:rsidRPr="00E44951" w:rsidRDefault="009E2868" w:rsidP="009E2868">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Roles and Responsibilities.</w:t>
            </w:r>
          </w:p>
          <w:p w14:paraId="156FCF6F" w14:textId="77777777" w:rsidR="00D94538" w:rsidRDefault="009E2868" w:rsidP="00D94538">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Functional Requirements.</w:t>
            </w:r>
          </w:p>
          <w:p w14:paraId="6BEFD596" w14:textId="24EF8FE3" w:rsidR="001363AD" w:rsidRDefault="009E2868" w:rsidP="00D94538">
            <w:pPr>
              <w:pStyle w:val="ListParagraph"/>
              <w:numPr>
                <w:ilvl w:val="0"/>
                <w:numId w:val="19"/>
              </w:numPr>
              <w:spacing w:after="0"/>
              <w:ind w:left="256" w:right="76" w:hanging="270"/>
              <w:jc w:val="left"/>
              <w:rPr>
                <w:rFonts w:asciiTheme="minorHAnsi" w:hAnsiTheme="minorHAnsi" w:cstheme="minorHAnsi"/>
                <w:szCs w:val="24"/>
              </w:rPr>
            </w:pPr>
            <w:r w:rsidRPr="002D74BA">
              <w:rPr>
                <w:rFonts w:asciiTheme="minorHAnsi" w:hAnsiTheme="minorHAnsi" w:cstheme="minorHAnsi"/>
                <w:szCs w:val="24"/>
              </w:rPr>
              <w:t>Selected Communications Solutions.</w:t>
            </w:r>
          </w:p>
        </w:tc>
      </w:tr>
      <w:tr w:rsidR="001363AD" w:rsidRPr="0075180C" w14:paraId="193EFED1"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49415EF2" w14:textId="1E721B0F" w:rsidR="001363AD" w:rsidRPr="001363AD" w:rsidRDefault="001363AD" w:rsidP="00D934AB">
            <w:pPr>
              <w:spacing w:before="40" w:after="40"/>
              <w:jc w:val="left"/>
              <w:rPr>
                <w:rFonts w:eastAsia="Arial"/>
                <w:noProof/>
                <w:w w:val="109"/>
              </w:rPr>
            </w:pPr>
            <w:r w:rsidRPr="00847BD2">
              <w:rPr>
                <w:rFonts w:asciiTheme="minorHAnsi" w:hAnsiTheme="minorHAnsi" w:cstheme="minorHAnsi"/>
                <w:szCs w:val="24"/>
              </w:rPr>
              <w:t>Add TM12 - Dynamic Roadway Warning: Add service package, TM12 - Dynamic Roadway Warning, to the D5 RITSA and relevant projects to further support for Smart Work Zone applications.  (proposed definition and graphics included with form)</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BE44387" w14:textId="075A043C" w:rsidR="001363AD" w:rsidRDefault="001363AD"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176</w:t>
            </w:r>
          </w:p>
        </w:tc>
        <w:tc>
          <w:tcPr>
            <w:tcW w:w="8250" w:type="dxa"/>
            <w:shd w:val="clear" w:color="auto" w:fill="auto"/>
          </w:tcPr>
          <w:p w14:paraId="3549E1C0" w14:textId="77777777" w:rsidR="004D3CA6" w:rsidRDefault="004D3CA6" w:rsidP="004D3CA6">
            <w:pPr>
              <w:spacing w:after="0"/>
              <w:ind w:left="-14" w:right="76"/>
              <w:jc w:val="left"/>
              <w:rPr>
                <w:rFonts w:asciiTheme="minorHAnsi" w:hAnsiTheme="minorHAnsi" w:cstheme="minorHAnsi"/>
                <w:szCs w:val="24"/>
              </w:rPr>
            </w:pPr>
            <w:r w:rsidRPr="00517802">
              <w:rPr>
                <w:rFonts w:asciiTheme="minorHAnsi" w:hAnsiTheme="minorHAnsi" w:cstheme="minorHAnsi"/>
                <w:szCs w:val="24"/>
              </w:rPr>
              <w:t xml:space="preserve">The </w:t>
            </w:r>
            <w:r w:rsidRPr="00996436">
              <w:rPr>
                <w:rFonts w:asciiTheme="minorHAnsi" w:hAnsiTheme="minorHAnsi" w:cstheme="minorHAnsi"/>
                <w:szCs w:val="24"/>
              </w:rPr>
              <w:t xml:space="preserve">FDOT I-4 </w:t>
            </w:r>
            <w:proofErr w:type="spellStart"/>
            <w:r w:rsidRPr="00996436">
              <w:rPr>
                <w:rFonts w:asciiTheme="minorHAnsi" w:hAnsiTheme="minorHAnsi" w:cstheme="minorHAnsi"/>
                <w:szCs w:val="24"/>
              </w:rPr>
              <w:t>BtU</w:t>
            </w:r>
            <w:proofErr w:type="spellEnd"/>
            <w:r w:rsidRPr="00996436">
              <w:rPr>
                <w:rFonts w:asciiTheme="minorHAnsi" w:hAnsiTheme="minorHAnsi" w:cstheme="minorHAnsi"/>
                <w:szCs w:val="24"/>
              </w:rPr>
              <w:t xml:space="preserve"> Segments 1A/1B/2</w:t>
            </w:r>
            <w:r>
              <w:rPr>
                <w:rFonts w:asciiTheme="minorHAnsi" w:hAnsiTheme="minorHAnsi" w:cstheme="minorHAnsi"/>
                <w:szCs w:val="24"/>
              </w:rPr>
              <w:t xml:space="preserve"> and </w:t>
            </w:r>
            <w:r w:rsidRPr="00996436">
              <w:rPr>
                <w:rFonts w:asciiTheme="minorHAnsi" w:hAnsiTheme="minorHAnsi" w:cstheme="minorHAnsi"/>
                <w:szCs w:val="24"/>
              </w:rPr>
              <w:t xml:space="preserve">FDOT I-4 </w:t>
            </w:r>
            <w:proofErr w:type="spellStart"/>
            <w:r w:rsidRPr="00996436">
              <w:rPr>
                <w:rFonts w:asciiTheme="minorHAnsi" w:hAnsiTheme="minorHAnsi" w:cstheme="minorHAnsi"/>
                <w:szCs w:val="24"/>
              </w:rPr>
              <w:t>BtU</w:t>
            </w:r>
            <w:proofErr w:type="spellEnd"/>
            <w:r w:rsidRPr="00996436">
              <w:rPr>
                <w:rFonts w:asciiTheme="minorHAnsi" w:hAnsiTheme="minorHAnsi" w:cstheme="minorHAnsi"/>
                <w:szCs w:val="24"/>
              </w:rPr>
              <w:t xml:space="preserve"> Segments 3/4 </w:t>
            </w:r>
            <w:r w:rsidRPr="00517802">
              <w:rPr>
                <w:rFonts w:asciiTheme="minorHAnsi" w:hAnsiTheme="minorHAnsi" w:cstheme="minorHAnsi"/>
                <w:szCs w:val="24"/>
              </w:rPr>
              <w:t xml:space="preserve"> </w:t>
            </w:r>
            <w:r>
              <w:rPr>
                <w:rFonts w:asciiTheme="minorHAnsi" w:hAnsiTheme="minorHAnsi" w:cstheme="minorHAnsi"/>
                <w:szCs w:val="24"/>
              </w:rPr>
              <w:t xml:space="preserve">are </w:t>
            </w:r>
            <w:r w:rsidRPr="00517802">
              <w:rPr>
                <w:rFonts w:asciiTheme="minorHAnsi" w:hAnsiTheme="minorHAnsi" w:cstheme="minorHAnsi"/>
                <w:szCs w:val="24"/>
              </w:rPr>
              <w:t xml:space="preserve">already defined in the RITSA. </w:t>
            </w:r>
            <w:r>
              <w:rPr>
                <w:rFonts w:asciiTheme="minorHAnsi" w:hAnsiTheme="minorHAnsi" w:cstheme="minorHAnsi"/>
                <w:szCs w:val="24"/>
              </w:rPr>
              <w:t xml:space="preserve">To reflect the smart work zone application described for the project, the following changes were made to each project: </w:t>
            </w:r>
          </w:p>
          <w:p w14:paraId="6E664BF4" w14:textId="77777777" w:rsidR="004D3CA6" w:rsidRDefault="004D3CA6" w:rsidP="004D3CA6">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Elements: </w:t>
            </w:r>
            <w:r w:rsidRPr="00C44291">
              <w:t>FDOT District 5 Smart Work Zone Equipment</w:t>
            </w:r>
            <w:r>
              <w:t xml:space="preserve">, </w:t>
            </w:r>
          </w:p>
          <w:p w14:paraId="657CBB3C" w14:textId="37F12436" w:rsidR="004D3CA6" w:rsidRDefault="004D3CA6" w:rsidP="004D3CA6">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Included Existing Elements: FDOT District 5 Field Equipment, FDOT District 5 RTMC</w:t>
            </w:r>
          </w:p>
          <w:p w14:paraId="2E10D45B" w14:textId="77777777" w:rsidR="004D3CA6" w:rsidRDefault="004D3CA6" w:rsidP="004D3CA6">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Services: </w:t>
            </w:r>
          </w:p>
          <w:p w14:paraId="5A914491" w14:textId="1705F40A" w:rsidR="00BC29E9" w:rsidRPr="00341921" w:rsidRDefault="00BC29E9" w:rsidP="00BC29E9">
            <w:pPr>
              <w:pStyle w:val="ListParagraph"/>
              <w:numPr>
                <w:ilvl w:val="1"/>
                <w:numId w:val="19"/>
              </w:numPr>
              <w:spacing w:after="0"/>
              <w:ind w:left="830" w:right="76"/>
              <w:jc w:val="left"/>
              <w:rPr>
                <w:rFonts w:asciiTheme="minorHAnsi" w:hAnsiTheme="minorHAnsi" w:cstheme="minorHAnsi"/>
                <w:szCs w:val="24"/>
              </w:rPr>
            </w:pPr>
            <w:r>
              <w:rPr>
                <w:rFonts w:asciiTheme="minorHAnsi" w:hAnsiTheme="minorHAnsi" w:cstheme="minorHAnsi"/>
                <w:szCs w:val="24"/>
              </w:rPr>
              <w:t xml:space="preserve">TM12 </w:t>
            </w:r>
            <w:r w:rsidRPr="00BC29E9">
              <w:rPr>
                <w:rFonts w:asciiTheme="minorHAnsi" w:hAnsiTheme="minorHAnsi" w:cstheme="minorHAnsi"/>
                <w:szCs w:val="24"/>
              </w:rPr>
              <w:t>Dynamic Roadway Warning</w:t>
            </w:r>
            <w:r w:rsidRPr="0062425F">
              <w:rPr>
                <w:rFonts w:asciiTheme="minorHAnsi" w:hAnsiTheme="minorHAnsi" w:cstheme="minorHAnsi"/>
                <w:szCs w:val="24"/>
              </w:rPr>
              <w:t xml:space="preserve"> (FDOT I-4 </w:t>
            </w:r>
            <w:proofErr w:type="spellStart"/>
            <w:r w:rsidRPr="0062425F">
              <w:rPr>
                <w:rFonts w:asciiTheme="minorHAnsi" w:hAnsiTheme="minorHAnsi" w:cstheme="minorHAnsi"/>
                <w:szCs w:val="24"/>
              </w:rPr>
              <w:t>BtU</w:t>
            </w:r>
            <w:proofErr w:type="spellEnd"/>
            <w:r w:rsidRPr="0062425F">
              <w:rPr>
                <w:rFonts w:asciiTheme="minorHAnsi" w:hAnsiTheme="minorHAnsi" w:cstheme="minorHAnsi"/>
                <w:szCs w:val="24"/>
              </w:rPr>
              <w:t xml:space="preserve"> Segments </w:t>
            </w:r>
            <w:r>
              <w:rPr>
                <w:rFonts w:asciiTheme="minorHAnsi" w:hAnsiTheme="minorHAnsi" w:cstheme="minorHAnsi"/>
                <w:szCs w:val="24"/>
              </w:rPr>
              <w:t>1A/1B/2</w:t>
            </w:r>
            <w:r w:rsidRPr="0062425F">
              <w:rPr>
                <w:rFonts w:asciiTheme="minorHAnsi" w:hAnsiTheme="minorHAnsi" w:cstheme="minorHAnsi"/>
                <w:szCs w:val="24"/>
              </w:rPr>
              <w:t>)</w:t>
            </w:r>
          </w:p>
          <w:p w14:paraId="56AF7429" w14:textId="161FA3E7" w:rsidR="004D3CA6" w:rsidRPr="00341921" w:rsidRDefault="004D3CA6" w:rsidP="004D3CA6">
            <w:pPr>
              <w:pStyle w:val="ListParagraph"/>
              <w:numPr>
                <w:ilvl w:val="1"/>
                <w:numId w:val="19"/>
              </w:numPr>
              <w:spacing w:after="0"/>
              <w:ind w:left="830" w:right="76"/>
              <w:jc w:val="left"/>
              <w:rPr>
                <w:rFonts w:asciiTheme="minorHAnsi" w:hAnsiTheme="minorHAnsi" w:cstheme="minorHAnsi"/>
                <w:szCs w:val="24"/>
              </w:rPr>
            </w:pPr>
            <w:r>
              <w:rPr>
                <w:rFonts w:asciiTheme="minorHAnsi" w:hAnsiTheme="minorHAnsi" w:cstheme="minorHAnsi"/>
                <w:szCs w:val="24"/>
              </w:rPr>
              <w:t>TM</w:t>
            </w:r>
            <w:r w:rsidR="00BC29E9">
              <w:rPr>
                <w:rFonts w:asciiTheme="minorHAnsi" w:hAnsiTheme="minorHAnsi" w:cstheme="minorHAnsi"/>
                <w:szCs w:val="24"/>
              </w:rPr>
              <w:t>12</w:t>
            </w:r>
            <w:r>
              <w:rPr>
                <w:rFonts w:asciiTheme="minorHAnsi" w:hAnsiTheme="minorHAnsi" w:cstheme="minorHAnsi"/>
                <w:szCs w:val="24"/>
              </w:rPr>
              <w:t xml:space="preserve"> </w:t>
            </w:r>
            <w:r w:rsidR="00BC29E9" w:rsidRPr="00BC29E9">
              <w:rPr>
                <w:rFonts w:asciiTheme="minorHAnsi" w:hAnsiTheme="minorHAnsi" w:cstheme="minorHAnsi"/>
                <w:szCs w:val="24"/>
              </w:rPr>
              <w:t>Dynamic Roadway Warning</w:t>
            </w:r>
            <w:r w:rsidRPr="0062425F">
              <w:rPr>
                <w:rFonts w:asciiTheme="minorHAnsi" w:hAnsiTheme="minorHAnsi" w:cstheme="minorHAnsi"/>
                <w:szCs w:val="24"/>
              </w:rPr>
              <w:t xml:space="preserve"> (FDOT I-4 </w:t>
            </w:r>
            <w:proofErr w:type="spellStart"/>
            <w:r w:rsidRPr="0062425F">
              <w:rPr>
                <w:rFonts w:asciiTheme="minorHAnsi" w:hAnsiTheme="minorHAnsi" w:cstheme="minorHAnsi"/>
                <w:szCs w:val="24"/>
              </w:rPr>
              <w:t>BtU</w:t>
            </w:r>
            <w:proofErr w:type="spellEnd"/>
            <w:r w:rsidRPr="0062425F">
              <w:rPr>
                <w:rFonts w:asciiTheme="minorHAnsi" w:hAnsiTheme="minorHAnsi" w:cstheme="minorHAnsi"/>
                <w:szCs w:val="24"/>
              </w:rPr>
              <w:t xml:space="preserve"> Segments 3/4)</w:t>
            </w:r>
          </w:p>
          <w:p w14:paraId="24081F37" w14:textId="77777777" w:rsidR="004D3CA6" w:rsidRPr="00E44951" w:rsidRDefault="004D3CA6" w:rsidP="004D3CA6">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Interfaces.</w:t>
            </w:r>
          </w:p>
          <w:p w14:paraId="66A23E0C" w14:textId="77777777" w:rsidR="004D3CA6" w:rsidRPr="00E44951" w:rsidRDefault="004D3CA6" w:rsidP="004D3CA6">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Roles and Responsibilities.</w:t>
            </w:r>
          </w:p>
          <w:p w14:paraId="4B9C5EA8" w14:textId="77777777" w:rsidR="0040154D" w:rsidRDefault="004D3CA6" w:rsidP="0040154D">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Functional Requirements.</w:t>
            </w:r>
          </w:p>
          <w:p w14:paraId="2EFF752D" w14:textId="333677BD" w:rsidR="001363AD" w:rsidRDefault="004D3CA6" w:rsidP="0040154D">
            <w:pPr>
              <w:pStyle w:val="ListParagraph"/>
              <w:numPr>
                <w:ilvl w:val="0"/>
                <w:numId w:val="19"/>
              </w:numPr>
              <w:spacing w:after="0"/>
              <w:ind w:left="256" w:right="76" w:hanging="270"/>
              <w:jc w:val="left"/>
              <w:rPr>
                <w:rFonts w:asciiTheme="minorHAnsi" w:hAnsiTheme="minorHAnsi" w:cstheme="minorHAnsi"/>
                <w:szCs w:val="24"/>
              </w:rPr>
            </w:pPr>
            <w:r w:rsidRPr="002D74BA">
              <w:rPr>
                <w:rFonts w:asciiTheme="minorHAnsi" w:hAnsiTheme="minorHAnsi" w:cstheme="minorHAnsi"/>
                <w:szCs w:val="24"/>
              </w:rPr>
              <w:t>Selected Communications Solutions.</w:t>
            </w:r>
          </w:p>
        </w:tc>
      </w:tr>
      <w:tr w:rsidR="001363AD" w:rsidRPr="0075180C" w14:paraId="5271AF4C"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5CDB1432" w14:textId="3B2ADF5E" w:rsidR="001363AD" w:rsidRPr="001363AD" w:rsidRDefault="001363AD" w:rsidP="00D934AB">
            <w:pPr>
              <w:spacing w:before="40" w:after="40"/>
              <w:jc w:val="left"/>
              <w:rPr>
                <w:rFonts w:eastAsia="Arial"/>
                <w:noProof/>
                <w:w w:val="109"/>
              </w:rPr>
            </w:pPr>
            <w:r w:rsidRPr="00847BD2">
              <w:rPr>
                <w:rFonts w:asciiTheme="minorHAnsi" w:hAnsiTheme="minorHAnsi" w:cstheme="minorHAnsi"/>
                <w:szCs w:val="24"/>
              </w:rPr>
              <w:lastRenderedPageBreak/>
              <w:t>Add VS08 - Queue Warning: Add service package, VS08 - Queue Warning, to the D5 RITSA and relevant projects to further support for Smart Work Zone applications.  (proposed definition and graphics included with form)</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BA2B6FA" w14:textId="35D4749D" w:rsidR="001363AD" w:rsidRDefault="001363AD"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177</w:t>
            </w:r>
          </w:p>
        </w:tc>
        <w:tc>
          <w:tcPr>
            <w:tcW w:w="8250" w:type="dxa"/>
            <w:shd w:val="clear" w:color="auto" w:fill="auto"/>
          </w:tcPr>
          <w:p w14:paraId="6ED7445D" w14:textId="77777777" w:rsidR="00613B4F" w:rsidRDefault="00613B4F" w:rsidP="00613B4F">
            <w:pPr>
              <w:spacing w:after="0"/>
              <w:ind w:left="-14" w:right="76"/>
              <w:jc w:val="left"/>
              <w:rPr>
                <w:rFonts w:asciiTheme="minorHAnsi" w:hAnsiTheme="minorHAnsi" w:cstheme="minorHAnsi"/>
                <w:szCs w:val="24"/>
              </w:rPr>
            </w:pPr>
            <w:r w:rsidRPr="00517802">
              <w:rPr>
                <w:rFonts w:asciiTheme="minorHAnsi" w:hAnsiTheme="minorHAnsi" w:cstheme="minorHAnsi"/>
                <w:szCs w:val="24"/>
              </w:rPr>
              <w:t xml:space="preserve">The </w:t>
            </w:r>
            <w:r w:rsidRPr="00996436">
              <w:rPr>
                <w:rFonts w:asciiTheme="minorHAnsi" w:hAnsiTheme="minorHAnsi" w:cstheme="minorHAnsi"/>
                <w:szCs w:val="24"/>
              </w:rPr>
              <w:t xml:space="preserve">FDOT I-4 </w:t>
            </w:r>
            <w:proofErr w:type="spellStart"/>
            <w:r w:rsidRPr="00996436">
              <w:rPr>
                <w:rFonts w:asciiTheme="minorHAnsi" w:hAnsiTheme="minorHAnsi" w:cstheme="minorHAnsi"/>
                <w:szCs w:val="24"/>
              </w:rPr>
              <w:t>BtU</w:t>
            </w:r>
            <w:proofErr w:type="spellEnd"/>
            <w:r w:rsidRPr="00996436">
              <w:rPr>
                <w:rFonts w:asciiTheme="minorHAnsi" w:hAnsiTheme="minorHAnsi" w:cstheme="minorHAnsi"/>
                <w:szCs w:val="24"/>
              </w:rPr>
              <w:t xml:space="preserve"> Segments 1A/1B/2</w:t>
            </w:r>
            <w:r>
              <w:rPr>
                <w:rFonts w:asciiTheme="minorHAnsi" w:hAnsiTheme="minorHAnsi" w:cstheme="minorHAnsi"/>
                <w:szCs w:val="24"/>
              </w:rPr>
              <w:t xml:space="preserve"> and </w:t>
            </w:r>
            <w:r w:rsidRPr="00996436">
              <w:rPr>
                <w:rFonts w:asciiTheme="minorHAnsi" w:hAnsiTheme="minorHAnsi" w:cstheme="minorHAnsi"/>
                <w:szCs w:val="24"/>
              </w:rPr>
              <w:t xml:space="preserve">FDOT I-4 </w:t>
            </w:r>
            <w:proofErr w:type="spellStart"/>
            <w:r w:rsidRPr="00996436">
              <w:rPr>
                <w:rFonts w:asciiTheme="minorHAnsi" w:hAnsiTheme="minorHAnsi" w:cstheme="minorHAnsi"/>
                <w:szCs w:val="24"/>
              </w:rPr>
              <w:t>BtU</w:t>
            </w:r>
            <w:proofErr w:type="spellEnd"/>
            <w:r w:rsidRPr="00996436">
              <w:rPr>
                <w:rFonts w:asciiTheme="minorHAnsi" w:hAnsiTheme="minorHAnsi" w:cstheme="minorHAnsi"/>
                <w:szCs w:val="24"/>
              </w:rPr>
              <w:t xml:space="preserve"> Segments 3/4 </w:t>
            </w:r>
            <w:r w:rsidRPr="00517802">
              <w:rPr>
                <w:rFonts w:asciiTheme="minorHAnsi" w:hAnsiTheme="minorHAnsi" w:cstheme="minorHAnsi"/>
                <w:szCs w:val="24"/>
              </w:rPr>
              <w:t xml:space="preserve"> </w:t>
            </w:r>
            <w:r>
              <w:rPr>
                <w:rFonts w:asciiTheme="minorHAnsi" w:hAnsiTheme="minorHAnsi" w:cstheme="minorHAnsi"/>
                <w:szCs w:val="24"/>
              </w:rPr>
              <w:t xml:space="preserve">are </w:t>
            </w:r>
            <w:r w:rsidRPr="00517802">
              <w:rPr>
                <w:rFonts w:asciiTheme="minorHAnsi" w:hAnsiTheme="minorHAnsi" w:cstheme="minorHAnsi"/>
                <w:szCs w:val="24"/>
              </w:rPr>
              <w:t xml:space="preserve">already defined in the RITSA. </w:t>
            </w:r>
            <w:r>
              <w:rPr>
                <w:rFonts w:asciiTheme="minorHAnsi" w:hAnsiTheme="minorHAnsi" w:cstheme="minorHAnsi"/>
                <w:szCs w:val="24"/>
              </w:rPr>
              <w:t xml:space="preserve">To reflect the smart work zone application described for the project, the following changes were made to each project: </w:t>
            </w:r>
          </w:p>
          <w:p w14:paraId="53669AD8" w14:textId="77777777" w:rsidR="00613B4F" w:rsidRDefault="00613B4F" w:rsidP="00613B4F">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Elements: </w:t>
            </w:r>
            <w:r w:rsidRPr="00C44291">
              <w:t>FDOT District 5 Smart Work Zone Equipment</w:t>
            </w:r>
            <w:r>
              <w:t xml:space="preserve">, </w:t>
            </w:r>
          </w:p>
          <w:p w14:paraId="224F4270" w14:textId="5E47ADBA" w:rsidR="00613B4F" w:rsidRDefault="00613B4F" w:rsidP="00613B4F">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Existing Elements: </w:t>
            </w:r>
            <w:r w:rsidR="00C74F0F" w:rsidRPr="00C74F0F">
              <w:rPr>
                <w:rFonts w:asciiTheme="minorHAnsi" w:hAnsiTheme="minorHAnsi" w:cstheme="minorHAnsi"/>
                <w:szCs w:val="24"/>
              </w:rPr>
              <w:t>FDOT District 5 CAV Field Equipment</w:t>
            </w:r>
            <w:r w:rsidR="00C74F0F">
              <w:rPr>
                <w:rFonts w:asciiTheme="minorHAnsi" w:hAnsiTheme="minorHAnsi" w:cstheme="minorHAnsi"/>
                <w:szCs w:val="24"/>
              </w:rPr>
              <w:t xml:space="preserve">, </w:t>
            </w:r>
            <w:r>
              <w:rPr>
                <w:rFonts w:asciiTheme="minorHAnsi" w:hAnsiTheme="minorHAnsi" w:cstheme="minorHAnsi"/>
                <w:szCs w:val="24"/>
              </w:rPr>
              <w:t>FDOT District 5 Field Equipment, FDOT District 5 RTMC</w:t>
            </w:r>
            <w:r w:rsidR="00221571">
              <w:rPr>
                <w:rFonts w:asciiTheme="minorHAnsi" w:hAnsiTheme="minorHAnsi" w:cstheme="minorHAnsi"/>
                <w:szCs w:val="24"/>
              </w:rPr>
              <w:t>, Vehicle</w:t>
            </w:r>
          </w:p>
          <w:p w14:paraId="55B480BA" w14:textId="77777777" w:rsidR="00613B4F" w:rsidRDefault="00613B4F" w:rsidP="00613B4F">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Services: </w:t>
            </w:r>
          </w:p>
          <w:p w14:paraId="08BB48B3" w14:textId="45F0D355" w:rsidR="00613B4F" w:rsidRPr="00341921" w:rsidRDefault="00221571" w:rsidP="00613B4F">
            <w:pPr>
              <w:pStyle w:val="ListParagraph"/>
              <w:numPr>
                <w:ilvl w:val="1"/>
                <w:numId w:val="19"/>
              </w:numPr>
              <w:spacing w:after="0"/>
              <w:ind w:left="830" w:right="76"/>
              <w:jc w:val="left"/>
              <w:rPr>
                <w:rFonts w:asciiTheme="minorHAnsi" w:hAnsiTheme="minorHAnsi" w:cstheme="minorHAnsi"/>
                <w:szCs w:val="24"/>
              </w:rPr>
            </w:pPr>
            <w:r>
              <w:rPr>
                <w:rFonts w:asciiTheme="minorHAnsi" w:hAnsiTheme="minorHAnsi" w:cstheme="minorHAnsi"/>
                <w:szCs w:val="24"/>
              </w:rPr>
              <w:t xml:space="preserve">VS08 </w:t>
            </w:r>
            <w:r w:rsidRPr="00221571">
              <w:rPr>
                <w:rFonts w:asciiTheme="minorHAnsi" w:hAnsiTheme="minorHAnsi" w:cstheme="minorHAnsi"/>
                <w:szCs w:val="24"/>
              </w:rPr>
              <w:t xml:space="preserve">Queue Warning (FDOT I-4 </w:t>
            </w:r>
            <w:proofErr w:type="spellStart"/>
            <w:r w:rsidRPr="00221571">
              <w:rPr>
                <w:rFonts w:asciiTheme="minorHAnsi" w:hAnsiTheme="minorHAnsi" w:cstheme="minorHAnsi"/>
                <w:szCs w:val="24"/>
              </w:rPr>
              <w:t>BtU</w:t>
            </w:r>
            <w:proofErr w:type="spellEnd"/>
            <w:r w:rsidRPr="00221571">
              <w:rPr>
                <w:rFonts w:asciiTheme="minorHAnsi" w:hAnsiTheme="minorHAnsi" w:cstheme="minorHAnsi"/>
                <w:szCs w:val="24"/>
              </w:rPr>
              <w:t xml:space="preserve"> Segments 1A/1B/2)</w:t>
            </w:r>
          </w:p>
          <w:p w14:paraId="13E0A870" w14:textId="0D688D06" w:rsidR="00613B4F" w:rsidRPr="00341921" w:rsidRDefault="004A31BE" w:rsidP="00613B4F">
            <w:pPr>
              <w:pStyle w:val="ListParagraph"/>
              <w:numPr>
                <w:ilvl w:val="1"/>
                <w:numId w:val="19"/>
              </w:numPr>
              <w:spacing w:after="0"/>
              <w:ind w:left="830" w:right="76"/>
              <w:jc w:val="left"/>
              <w:rPr>
                <w:rFonts w:asciiTheme="minorHAnsi" w:hAnsiTheme="minorHAnsi" w:cstheme="minorHAnsi"/>
                <w:szCs w:val="24"/>
              </w:rPr>
            </w:pPr>
            <w:r>
              <w:rPr>
                <w:rFonts w:asciiTheme="minorHAnsi" w:hAnsiTheme="minorHAnsi" w:cstheme="minorHAnsi"/>
                <w:szCs w:val="24"/>
              </w:rPr>
              <w:t xml:space="preserve">VS08 </w:t>
            </w:r>
            <w:r w:rsidRPr="004A31BE">
              <w:rPr>
                <w:rFonts w:asciiTheme="minorHAnsi" w:hAnsiTheme="minorHAnsi" w:cstheme="minorHAnsi"/>
                <w:szCs w:val="24"/>
              </w:rPr>
              <w:t xml:space="preserve">Queue Warning (FDOT I-4 </w:t>
            </w:r>
            <w:proofErr w:type="spellStart"/>
            <w:r w:rsidRPr="004A31BE">
              <w:rPr>
                <w:rFonts w:asciiTheme="minorHAnsi" w:hAnsiTheme="minorHAnsi" w:cstheme="minorHAnsi"/>
                <w:szCs w:val="24"/>
              </w:rPr>
              <w:t>BtU</w:t>
            </w:r>
            <w:proofErr w:type="spellEnd"/>
            <w:r w:rsidRPr="004A31BE">
              <w:rPr>
                <w:rFonts w:asciiTheme="minorHAnsi" w:hAnsiTheme="minorHAnsi" w:cstheme="minorHAnsi"/>
                <w:szCs w:val="24"/>
              </w:rPr>
              <w:t xml:space="preserve"> Segments 3/4)</w:t>
            </w:r>
          </w:p>
          <w:p w14:paraId="2CAA8703" w14:textId="77777777" w:rsidR="00613B4F" w:rsidRPr="00E44951" w:rsidRDefault="00613B4F" w:rsidP="00613B4F">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Interfaces.</w:t>
            </w:r>
          </w:p>
          <w:p w14:paraId="250A4C04" w14:textId="77777777" w:rsidR="00613B4F" w:rsidRPr="00E44951" w:rsidRDefault="00613B4F" w:rsidP="00613B4F">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Roles and Responsibilities.</w:t>
            </w:r>
          </w:p>
          <w:p w14:paraId="33EEDE05" w14:textId="77777777" w:rsidR="004A31BE" w:rsidRDefault="00613B4F" w:rsidP="004A31BE">
            <w:pPr>
              <w:pStyle w:val="ListParagraph"/>
              <w:numPr>
                <w:ilvl w:val="0"/>
                <w:numId w:val="19"/>
              </w:numPr>
              <w:spacing w:after="0"/>
              <w:ind w:left="256" w:right="76" w:hanging="270"/>
              <w:jc w:val="left"/>
              <w:rPr>
                <w:rFonts w:asciiTheme="minorHAnsi" w:hAnsiTheme="minorHAnsi" w:cstheme="minorHAnsi"/>
                <w:szCs w:val="24"/>
              </w:rPr>
            </w:pPr>
            <w:r w:rsidRPr="00E44951">
              <w:rPr>
                <w:rFonts w:asciiTheme="minorHAnsi" w:hAnsiTheme="minorHAnsi" w:cstheme="minorHAnsi"/>
                <w:szCs w:val="24"/>
              </w:rPr>
              <w:t>Added Functional Requirements.</w:t>
            </w:r>
          </w:p>
          <w:p w14:paraId="0C52757B" w14:textId="52FC4BA5" w:rsidR="001363AD" w:rsidRDefault="00613B4F" w:rsidP="004A31BE">
            <w:pPr>
              <w:pStyle w:val="ListParagraph"/>
              <w:numPr>
                <w:ilvl w:val="0"/>
                <w:numId w:val="19"/>
              </w:numPr>
              <w:spacing w:after="0"/>
              <w:ind w:left="256" w:right="76" w:hanging="270"/>
              <w:jc w:val="left"/>
              <w:rPr>
                <w:rFonts w:asciiTheme="minorHAnsi" w:hAnsiTheme="minorHAnsi" w:cstheme="minorHAnsi"/>
                <w:szCs w:val="24"/>
              </w:rPr>
            </w:pPr>
            <w:r w:rsidRPr="002D74BA">
              <w:rPr>
                <w:rFonts w:asciiTheme="minorHAnsi" w:hAnsiTheme="minorHAnsi" w:cstheme="minorHAnsi"/>
                <w:szCs w:val="24"/>
              </w:rPr>
              <w:t>Selected Communications Solutions.</w:t>
            </w:r>
          </w:p>
        </w:tc>
      </w:tr>
      <w:tr w:rsidR="001363AD" w:rsidRPr="0075180C" w14:paraId="75171409" w14:textId="77777777" w:rsidTr="00E21005">
        <w:trPr>
          <w:cantSplit/>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60FCAC75" w14:textId="77777777" w:rsidR="001363AD" w:rsidRPr="00847BD2" w:rsidRDefault="001363AD" w:rsidP="00D934AB">
            <w:pPr>
              <w:spacing w:before="40" w:after="40"/>
              <w:jc w:val="left"/>
              <w:rPr>
                <w:rFonts w:asciiTheme="minorHAnsi" w:hAnsiTheme="minorHAnsi" w:cstheme="minorHAnsi"/>
                <w:szCs w:val="24"/>
              </w:rPr>
            </w:pPr>
            <w:r w:rsidRPr="00847BD2">
              <w:rPr>
                <w:rFonts w:asciiTheme="minorHAnsi" w:hAnsiTheme="minorHAnsi" w:cstheme="minorHAnsi"/>
                <w:szCs w:val="24"/>
              </w:rPr>
              <w:lastRenderedPageBreak/>
              <w:t xml:space="preserve">CFX Part Time Shoulder Use (PTSU) Project: Add a project architecture to show the PTSU project for CFX.  This would include the following elements in the D5 RITSA: </w:t>
            </w:r>
          </w:p>
          <w:p w14:paraId="16012258" w14:textId="1FEE83FC"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 xml:space="preserve">CFX Road Ranger Service Patrol Vehicles </w:t>
            </w:r>
          </w:p>
          <w:p w14:paraId="6DD0DE02" w14:textId="35D5D696"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CFX Maintenance Vehicles</w:t>
            </w:r>
          </w:p>
          <w:p w14:paraId="2D98CAFB" w14:textId="096BE5D8"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CFX Public Website</w:t>
            </w:r>
          </w:p>
          <w:p w14:paraId="21E39D24" w14:textId="4BC7B8FC"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FDOT District 5 RTMC</w:t>
            </w:r>
          </w:p>
          <w:p w14:paraId="65832526" w14:textId="6FC91AFC"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FL511</w:t>
            </w:r>
          </w:p>
          <w:p w14:paraId="5A296323" w14:textId="176A9077"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CFX CAV Field Equipment</w:t>
            </w:r>
          </w:p>
          <w:p w14:paraId="344AB1CB" w14:textId="6676F072"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CFX Expressway Management System</w:t>
            </w:r>
          </w:p>
          <w:p w14:paraId="279840F8" w14:textId="32C97AE8"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CFX Field Equipment</w:t>
            </w:r>
          </w:p>
          <w:p w14:paraId="2E1F211B" w14:textId="4C3755B0"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Commercial Vehicle</w:t>
            </w:r>
          </w:p>
          <w:p w14:paraId="78B20732" w14:textId="1B5B6783" w:rsidR="001363AD" w:rsidRPr="00847BD2" w:rsidRDefault="001363AD" w:rsidP="00D934AB">
            <w:pPr>
              <w:pStyle w:val="ListParagraph"/>
              <w:numPr>
                <w:ilvl w:val="0"/>
                <w:numId w:val="26"/>
              </w:numPr>
              <w:spacing w:before="40" w:after="40"/>
              <w:jc w:val="left"/>
              <w:rPr>
                <w:rFonts w:asciiTheme="minorHAnsi" w:hAnsiTheme="minorHAnsi" w:cstheme="minorHAnsi"/>
                <w:szCs w:val="24"/>
              </w:rPr>
            </w:pPr>
            <w:r w:rsidRPr="00847BD2">
              <w:rPr>
                <w:rFonts w:asciiTheme="minorHAnsi" w:hAnsiTheme="minorHAnsi" w:cstheme="minorHAnsi"/>
                <w:szCs w:val="24"/>
              </w:rPr>
              <w:t>Vehicle</w:t>
            </w:r>
          </w:p>
          <w:p w14:paraId="6C97804B" w14:textId="77777777" w:rsidR="001363AD" w:rsidRPr="00847BD2" w:rsidRDefault="001363AD" w:rsidP="00D934AB">
            <w:pPr>
              <w:spacing w:before="40" w:after="40"/>
              <w:jc w:val="left"/>
              <w:rPr>
                <w:rFonts w:asciiTheme="minorHAnsi" w:hAnsiTheme="minorHAnsi" w:cstheme="minorHAnsi"/>
                <w:szCs w:val="24"/>
              </w:rPr>
            </w:pPr>
            <w:r w:rsidRPr="00847BD2">
              <w:rPr>
                <w:rFonts w:asciiTheme="minorHAnsi" w:hAnsiTheme="minorHAnsi" w:cstheme="minorHAnsi"/>
                <w:szCs w:val="24"/>
              </w:rPr>
              <w:t xml:space="preserve">This would include the following service packages: </w:t>
            </w:r>
          </w:p>
          <w:p w14:paraId="3B595F1C" w14:textId="632B189E" w:rsidR="001363AD" w:rsidRPr="00847BD2" w:rsidRDefault="001363AD" w:rsidP="00D934AB">
            <w:pPr>
              <w:pStyle w:val="ListParagraph"/>
              <w:numPr>
                <w:ilvl w:val="0"/>
                <w:numId w:val="27"/>
              </w:numPr>
              <w:spacing w:before="40" w:after="40"/>
              <w:jc w:val="left"/>
              <w:rPr>
                <w:rFonts w:asciiTheme="minorHAnsi" w:hAnsiTheme="minorHAnsi" w:cstheme="minorHAnsi"/>
                <w:szCs w:val="24"/>
              </w:rPr>
            </w:pPr>
            <w:r w:rsidRPr="00847BD2">
              <w:rPr>
                <w:rFonts w:asciiTheme="minorHAnsi" w:hAnsiTheme="minorHAnsi" w:cstheme="minorHAnsi"/>
                <w:szCs w:val="24"/>
              </w:rPr>
              <w:t xml:space="preserve">TM20 (Variable Speed Limits) - </w:t>
            </w:r>
            <w:r w:rsidR="00090269">
              <w:rPr>
                <w:rFonts w:asciiTheme="minorHAnsi" w:hAnsiTheme="minorHAnsi" w:cstheme="minorHAnsi"/>
                <w:szCs w:val="24"/>
              </w:rPr>
              <w:t xml:space="preserve"> </w:t>
            </w:r>
          </w:p>
          <w:p w14:paraId="4F009EAA" w14:textId="3078CA03" w:rsidR="001363AD" w:rsidRPr="00847BD2" w:rsidRDefault="001363AD" w:rsidP="00D934AB">
            <w:pPr>
              <w:pStyle w:val="ListParagraph"/>
              <w:numPr>
                <w:ilvl w:val="0"/>
                <w:numId w:val="27"/>
              </w:numPr>
              <w:spacing w:before="40" w:after="40"/>
              <w:jc w:val="left"/>
              <w:rPr>
                <w:rFonts w:asciiTheme="minorHAnsi" w:hAnsiTheme="minorHAnsi" w:cstheme="minorHAnsi"/>
                <w:szCs w:val="24"/>
              </w:rPr>
            </w:pPr>
            <w:r w:rsidRPr="00847BD2">
              <w:rPr>
                <w:rFonts w:asciiTheme="minorHAnsi" w:hAnsiTheme="minorHAnsi" w:cstheme="minorHAnsi"/>
                <w:szCs w:val="24"/>
              </w:rPr>
              <w:t>TM22 (Dynamic Lane Management and Shoulder Use)</w:t>
            </w:r>
          </w:p>
          <w:p w14:paraId="407E1819" w14:textId="6E2701B6" w:rsidR="001363AD" w:rsidRPr="00847BD2" w:rsidRDefault="001363AD" w:rsidP="00D934AB">
            <w:pPr>
              <w:pStyle w:val="ListParagraph"/>
              <w:numPr>
                <w:ilvl w:val="0"/>
                <w:numId w:val="27"/>
              </w:numPr>
              <w:spacing w:before="40" w:after="40"/>
              <w:jc w:val="left"/>
              <w:rPr>
                <w:rFonts w:asciiTheme="minorHAnsi" w:hAnsiTheme="minorHAnsi" w:cstheme="minorHAnsi"/>
                <w:szCs w:val="24"/>
              </w:rPr>
            </w:pPr>
            <w:r w:rsidRPr="00847BD2">
              <w:rPr>
                <w:rFonts w:asciiTheme="minorHAnsi" w:hAnsiTheme="minorHAnsi" w:cstheme="minorHAnsi"/>
                <w:szCs w:val="24"/>
              </w:rPr>
              <w:t>MC05 (Roadway Maintenance and Construction)</w:t>
            </w:r>
          </w:p>
          <w:p w14:paraId="49AA8696" w14:textId="502FF56F" w:rsidR="001363AD" w:rsidRPr="00847BD2" w:rsidRDefault="001363AD" w:rsidP="00D934AB">
            <w:pPr>
              <w:pStyle w:val="ListParagraph"/>
              <w:numPr>
                <w:ilvl w:val="0"/>
                <w:numId w:val="27"/>
              </w:numPr>
              <w:spacing w:before="40" w:after="40"/>
              <w:jc w:val="left"/>
              <w:rPr>
                <w:rFonts w:asciiTheme="minorHAnsi" w:hAnsiTheme="minorHAnsi" w:cstheme="minorHAnsi"/>
                <w:szCs w:val="24"/>
              </w:rPr>
            </w:pPr>
            <w:r w:rsidRPr="00847BD2">
              <w:rPr>
                <w:rFonts w:asciiTheme="minorHAnsi" w:hAnsiTheme="minorHAnsi" w:cstheme="minorHAnsi"/>
                <w:szCs w:val="24"/>
              </w:rPr>
              <w:t>PS08 (Roadway Service Patrols)</w:t>
            </w:r>
          </w:p>
          <w:p w14:paraId="0DE52B80" w14:textId="4869E2D1" w:rsidR="001363AD" w:rsidRPr="00847BD2" w:rsidRDefault="001363AD" w:rsidP="00D934AB">
            <w:pPr>
              <w:pStyle w:val="ListParagraph"/>
              <w:numPr>
                <w:ilvl w:val="0"/>
                <w:numId w:val="27"/>
              </w:numPr>
              <w:spacing w:before="40" w:after="40"/>
              <w:jc w:val="left"/>
              <w:rPr>
                <w:szCs w:val="24"/>
              </w:rPr>
            </w:pPr>
            <w:r w:rsidRPr="00847BD2">
              <w:rPr>
                <w:rFonts w:asciiTheme="minorHAnsi" w:hAnsiTheme="minorHAnsi" w:cstheme="minorHAnsi"/>
                <w:szCs w:val="24"/>
              </w:rPr>
              <w:t>TI01 (Broadcast Traveler Information)</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BC28061" w14:textId="17DEDD34" w:rsidR="001363AD" w:rsidRDefault="001363AD" w:rsidP="00055E56">
            <w:pPr>
              <w:spacing w:after="0"/>
              <w:jc w:val="center"/>
              <w:rPr>
                <w:rFonts w:asciiTheme="minorHAnsi" w:hAnsiTheme="minorHAnsi" w:cstheme="minorHAnsi"/>
                <w:color w:val="000000"/>
                <w:szCs w:val="24"/>
              </w:rPr>
            </w:pPr>
            <w:r>
              <w:rPr>
                <w:rFonts w:asciiTheme="minorHAnsi" w:hAnsiTheme="minorHAnsi" w:cstheme="minorHAnsi"/>
                <w:color w:val="000000"/>
                <w:szCs w:val="24"/>
              </w:rPr>
              <w:t>181</w:t>
            </w:r>
          </w:p>
        </w:tc>
        <w:tc>
          <w:tcPr>
            <w:tcW w:w="8250" w:type="dxa"/>
            <w:shd w:val="clear" w:color="auto" w:fill="auto"/>
          </w:tcPr>
          <w:p w14:paraId="0E79C694" w14:textId="4A1E5F7D" w:rsidR="00F450D4" w:rsidRDefault="00F450D4" w:rsidP="00F450D4">
            <w:pPr>
              <w:spacing w:after="0"/>
              <w:ind w:left="-14" w:right="76"/>
              <w:jc w:val="left"/>
              <w:rPr>
                <w:rFonts w:asciiTheme="minorHAnsi" w:hAnsiTheme="minorHAnsi" w:cstheme="minorHAnsi"/>
                <w:szCs w:val="24"/>
              </w:rPr>
            </w:pPr>
            <w:r>
              <w:rPr>
                <w:rFonts w:asciiTheme="minorHAnsi" w:hAnsiTheme="minorHAnsi" w:cstheme="minorHAnsi"/>
                <w:szCs w:val="24"/>
              </w:rPr>
              <w:t xml:space="preserve">Added new project: </w:t>
            </w:r>
            <w:r w:rsidR="00A85BBA" w:rsidRPr="00A85BBA">
              <w:rPr>
                <w:noProof/>
                <w:w w:val="109"/>
              </w:rPr>
              <w:t>CFX Part Time Shoulder Use</w:t>
            </w:r>
          </w:p>
          <w:p w14:paraId="70C3CA71" w14:textId="3823C211" w:rsidR="00F450D4" w:rsidRDefault="00F450D4" w:rsidP="00F450D4">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Stakeholders: </w:t>
            </w:r>
            <w:r w:rsidR="00C86405">
              <w:rPr>
                <w:rFonts w:asciiTheme="minorHAnsi" w:hAnsiTheme="minorHAnsi" w:cstheme="minorHAnsi"/>
                <w:szCs w:val="24"/>
              </w:rPr>
              <w:t>CFX, FDOT CO, FDOT District 5, Private Commercial</w:t>
            </w:r>
            <w:r w:rsidR="004B510D">
              <w:rPr>
                <w:rFonts w:asciiTheme="minorHAnsi" w:hAnsiTheme="minorHAnsi" w:cstheme="minorHAnsi"/>
                <w:szCs w:val="24"/>
              </w:rPr>
              <w:t xml:space="preserve"> </w:t>
            </w:r>
            <w:r w:rsidR="004B510D" w:rsidRPr="004B510D">
              <w:rPr>
                <w:rFonts w:asciiTheme="minorHAnsi" w:hAnsiTheme="minorHAnsi" w:cstheme="minorHAnsi"/>
                <w:szCs w:val="24"/>
              </w:rPr>
              <w:t>Vehicle and Fleet Operators</w:t>
            </w:r>
            <w:r w:rsidR="004B510D">
              <w:rPr>
                <w:rFonts w:asciiTheme="minorHAnsi" w:hAnsiTheme="minorHAnsi" w:cstheme="minorHAnsi"/>
                <w:szCs w:val="24"/>
              </w:rPr>
              <w:t>,</w:t>
            </w:r>
            <w:r w:rsidR="00C86405">
              <w:rPr>
                <w:rFonts w:asciiTheme="minorHAnsi" w:hAnsiTheme="minorHAnsi" w:cstheme="minorHAnsi"/>
                <w:szCs w:val="24"/>
              </w:rPr>
              <w:t xml:space="preserve"> </w:t>
            </w:r>
            <w:r>
              <w:rPr>
                <w:rFonts w:asciiTheme="minorHAnsi" w:hAnsiTheme="minorHAnsi" w:cstheme="minorHAnsi"/>
                <w:szCs w:val="24"/>
              </w:rPr>
              <w:t>Travelers</w:t>
            </w:r>
          </w:p>
          <w:p w14:paraId="223A5779" w14:textId="77777777" w:rsidR="00F450D4" w:rsidRDefault="00F450D4" w:rsidP="00F450D4">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Element:  (No new elements)</w:t>
            </w:r>
          </w:p>
          <w:p w14:paraId="333A91B4" w14:textId="7A294FAC" w:rsidR="00F450D4" w:rsidRDefault="00F450D4" w:rsidP="00F450D4">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Included Existing Elements: </w:t>
            </w:r>
            <w:r w:rsidR="00EE0F69">
              <w:rPr>
                <w:rFonts w:asciiTheme="minorHAnsi" w:hAnsiTheme="minorHAnsi" w:cstheme="minorHAnsi"/>
                <w:szCs w:val="24"/>
              </w:rPr>
              <w:t xml:space="preserve"> </w:t>
            </w:r>
            <w:r w:rsidR="00E449E5" w:rsidRPr="00E449E5">
              <w:rPr>
                <w:rFonts w:asciiTheme="minorHAnsi" w:hAnsiTheme="minorHAnsi" w:cstheme="minorHAnsi"/>
                <w:szCs w:val="24"/>
              </w:rPr>
              <w:t>CFX CAV Field Equipment</w:t>
            </w:r>
            <w:r w:rsidR="00E449E5">
              <w:rPr>
                <w:rFonts w:asciiTheme="minorHAnsi" w:hAnsiTheme="minorHAnsi" w:cstheme="minorHAnsi"/>
                <w:szCs w:val="24"/>
              </w:rPr>
              <w:t xml:space="preserve">, </w:t>
            </w:r>
            <w:r w:rsidR="00E449E5" w:rsidRPr="00E449E5">
              <w:rPr>
                <w:rFonts w:asciiTheme="minorHAnsi" w:hAnsiTheme="minorHAnsi" w:cstheme="minorHAnsi"/>
                <w:szCs w:val="24"/>
              </w:rPr>
              <w:t>CFX Expressway Management System</w:t>
            </w:r>
            <w:r w:rsidR="00E449E5">
              <w:rPr>
                <w:rFonts w:asciiTheme="minorHAnsi" w:hAnsiTheme="minorHAnsi" w:cstheme="minorHAnsi"/>
                <w:szCs w:val="24"/>
              </w:rPr>
              <w:t xml:space="preserve">, </w:t>
            </w:r>
            <w:r w:rsidR="00E449E5" w:rsidRPr="00E449E5">
              <w:rPr>
                <w:rFonts w:asciiTheme="minorHAnsi" w:hAnsiTheme="minorHAnsi" w:cstheme="minorHAnsi"/>
                <w:szCs w:val="24"/>
              </w:rPr>
              <w:t>CFX Field Equipment</w:t>
            </w:r>
            <w:r w:rsidR="00E449E5">
              <w:rPr>
                <w:rFonts w:asciiTheme="minorHAnsi" w:hAnsiTheme="minorHAnsi" w:cstheme="minorHAnsi"/>
                <w:szCs w:val="24"/>
              </w:rPr>
              <w:t xml:space="preserve">, </w:t>
            </w:r>
            <w:r w:rsidR="00E449E5" w:rsidRPr="00E449E5">
              <w:rPr>
                <w:rFonts w:asciiTheme="minorHAnsi" w:hAnsiTheme="minorHAnsi" w:cstheme="minorHAnsi"/>
                <w:szCs w:val="24"/>
              </w:rPr>
              <w:t>CFX Maintenance Vehicles</w:t>
            </w:r>
            <w:r w:rsidR="00E449E5">
              <w:rPr>
                <w:rFonts w:asciiTheme="minorHAnsi" w:hAnsiTheme="minorHAnsi" w:cstheme="minorHAnsi"/>
                <w:szCs w:val="24"/>
              </w:rPr>
              <w:t xml:space="preserve">, </w:t>
            </w:r>
            <w:r w:rsidR="00E449E5" w:rsidRPr="00E449E5">
              <w:rPr>
                <w:rFonts w:asciiTheme="minorHAnsi" w:hAnsiTheme="minorHAnsi" w:cstheme="minorHAnsi"/>
                <w:szCs w:val="24"/>
              </w:rPr>
              <w:t>CFX Public Website</w:t>
            </w:r>
            <w:r w:rsidR="00E449E5">
              <w:rPr>
                <w:rFonts w:asciiTheme="minorHAnsi" w:hAnsiTheme="minorHAnsi" w:cstheme="minorHAnsi"/>
                <w:szCs w:val="24"/>
              </w:rPr>
              <w:t xml:space="preserve">, </w:t>
            </w:r>
            <w:r w:rsidR="00F70E90" w:rsidRPr="00F70E90">
              <w:rPr>
                <w:rFonts w:asciiTheme="minorHAnsi" w:hAnsiTheme="minorHAnsi" w:cstheme="minorHAnsi"/>
                <w:szCs w:val="24"/>
              </w:rPr>
              <w:t>CFX Road Ranger Service Patrol Vehicles</w:t>
            </w:r>
            <w:r w:rsidR="00F70E90">
              <w:rPr>
                <w:rFonts w:asciiTheme="minorHAnsi" w:hAnsiTheme="minorHAnsi" w:cstheme="minorHAnsi"/>
                <w:szCs w:val="24"/>
              </w:rPr>
              <w:t xml:space="preserve">, </w:t>
            </w:r>
            <w:r w:rsidR="00F70E90" w:rsidRPr="00F70E90">
              <w:rPr>
                <w:rFonts w:asciiTheme="minorHAnsi" w:hAnsiTheme="minorHAnsi" w:cstheme="minorHAnsi"/>
                <w:szCs w:val="24"/>
              </w:rPr>
              <w:t>Commercial Vehicle</w:t>
            </w:r>
            <w:r w:rsidR="00F70E90">
              <w:rPr>
                <w:rFonts w:asciiTheme="minorHAnsi" w:hAnsiTheme="minorHAnsi" w:cstheme="minorHAnsi"/>
                <w:szCs w:val="24"/>
              </w:rPr>
              <w:t xml:space="preserve">, </w:t>
            </w:r>
            <w:r w:rsidR="00F70E90" w:rsidRPr="00F70E90">
              <w:rPr>
                <w:rFonts w:asciiTheme="minorHAnsi" w:hAnsiTheme="minorHAnsi" w:cstheme="minorHAnsi"/>
                <w:szCs w:val="24"/>
              </w:rPr>
              <w:t>FDOT District 5 RTMC</w:t>
            </w:r>
            <w:r w:rsidR="00F70E90">
              <w:rPr>
                <w:rFonts w:asciiTheme="minorHAnsi" w:hAnsiTheme="minorHAnsi" w:cstheme="minorHAnsi"/>
                <w:szCs w:val="24"/>
              </w:rPr>
              <w:t>, FL511, Vehicle</w:t>
            </w:r>
          </w:p>
          <w:p w14:paraId="68F46A93" w14:textId="77777777" w:rsidR="00F450D4" w:rsidRDefault="00F450D4" w:rsidP="00F450D4">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 xml:space="preserve">Added Services: </w:t>
            </w:r>
          </w:p>
          <w:p w14:paraId="03A96E7C" w14:textId="0467168B" w:rsidR="00F450D4" w:rsidRDefault="002F00E6" w:rsidP="00F450D4">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MC05 </w:t>
            </w:r>
            <w:r w:rsidRPr="002F00E6">
              <w:rPr>
                <w:rFonts w:asciiTheme="minorHAnsi" w:hAnsiTheme="minorHAnsi" w:cstheme="minorHAnsi"/>
                <w:szCs w:val="24"/>
              </w:rPr>
              <w:t>Roadway Maintenance and Construction (CFX PTSU)</w:t>
            </w:r>
          </w:p>
          <w:p w14:paraId="69E63B25" w14:textId="1E96D414" w:rsidR="002F00E6" w:rsidRDefault="002F00E6" w:rsidP="00F450D4">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PS08 </w:t>
            </w:r>
            <w:r w:rsidR="007919AC" w:rsidRPr="007919AC">
              <w:rPr>
                <w:rFonts w:asciiTheme="minorHAnsi" w:hAnsiTheme="minorHAnsi" w:cstheme="minorHAnsi"/>
                <w:szCs w:val="24"/>
              </w:rPr>
              <w:t>Roadway Service Patrols (CFX PTSU)</w:t>
            </w:r>
          </w:p>
          <w:p w14:paraId="514D30C5" w14:textId="42832366" w:rsidR="007919AC" w:rsidRDefault="007919AC" w:rsidP="00F450D4">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TI01 </w:t>
            </w:r>
            <w:r w:rsidRPr="007919AC">
              <w:rPr>
                <w:rFonts w:asciiTheme="minorHAnsi" w:hAnsiTheme="minorHAnsi" w:cstheme="minorHAnsi"/>
                <w:szCs w:val="24"/>
              </w:rPr>
              <w:t>Broadcast Traveler Information (CFX PTSU)</w:t>
            </w:r>
          </w:p>
          <w:p w14:paraId="4ACD7A82" w14:textId="1744C428" w:rsidR="007919AC" w:rsidRDefault="002C569B" w:rsidP="00F450D4">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TM20 </w:t>
            </w:r>
            <w:r w:rsidRPr="002C569B">
              <w:rPr>
                <w:rFonts w:asciiTheme="minorHAnsi" w:hAnsiTheme="minorHAnsi" w:cstheme="minorHAnsi"/>
                <w:szCs w:val="24"/>
              </w:rPr>
              <w:t>Variable Speed Limits (CFX PTSU)</w:t>
            </w:r>
          </w:p>
          <w:p w14:paraId="22DF3BFD" w14:textId="3668E466" w:rsidR="002C569B" w:rsidRDefault="002C569B" w:rsidP="00F450D4">
            <w:pPr>
              <w:pStyle w:val="ListParagraph"/>
              <w:numPr>
                <w:ilvl w:val="1"/>
                <w:numId w:val="19"/>
              </w:numPr>
              <w:spacing w:after="0"/>
              <w:ind w:left="526" w:right="76" w:hanging="270"/>
              <w:jc w:val="left"/>
              <w:rPr>
                <w:rFonts w:asciiTheme="minorHAnsi" w:hAnsiTheme="minorHAnsi" w:cstheme="minorHAnsi"/>
                <w:szCs w:val="24"/>
              </w:rPr>
            </w:pPr>
            <w:r>
              <w:rPr>
                <w:rFonts w:asciiTheme="minorHAnsi" w:hAnsiTheme="minorHAnsi" w:cstheme="minorHAnsi"/>
                <w:szCs w:val="24"/>
              </w:rPr>
              <w:t xml:space="preserve">TM22 </w:t>
            </w:r>
            <w:r w:rsidRPr="002C569B">
              <w:rPr>
                <w:rFonts w:asciiTheme="minorHAnsi" w:hAnsiTheme="minorHAnsi" w:cstheme="minorHAnsi"/>
                <w:szCs w:val="24"/>
              </w:rPr>
              <w:t>Dynamic Lane Management and Shoulder Use (CFX PTSU)</w:t>
            </w:r>
          </w:p>
          <w:p w14:paraId="16003FCD" w14:textId="77777777" w:rsidR="00F450D4" w:rsidRDefault="00F450D4" w:rsidP="00F450D4">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Interfaces.</w:t>
            </w:r>
          </w:p>
          <w:p w14:paraId="229C4A28" w14:textId="77777777" w:rsidR="00F450D4" w:rsidRDefault="00F450D4" w:rsidP="00F450D4">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Roles and Responsibilities.</w:t>
            </w:r>
          </w:p>
          <w:p w14:paraId="115F8081" w14:textId="77777777" w:rsidR="002C569B" w:rsidRDefault="00F450D4" w:rsidP="002C569B">
            <w:pPr>
              <w:pStyle w:val="ListParagraph"/>
              <w:numPr>
                <w:ilvl w:val="0"/>
                <w:numId w:val="19"/>
              </w:numPr>
              <w:spacing w:after="0"/>
              <w:ind w:left="256" w:right="76" w:hanging="270"/>
              <w:jc w:val="left"/>
              <w:rPr>
                <w:rFonts w:asciiTheme="minorHAnsi" w:hAnsiTheme="minorHAnsi" w:cstheme="minorHAnsi"/>
                <w:szCs w:val="24"/>
              </w:rPr>
            </w:pPr>
            <w:r>
              <w:rPr>
                <w:rFonts w:asciiTheme="minorHAnsi" w:hAnsiTheme="minorHAnsi" w:cstheme="minorHAnsi"/>
                <w:szCs w:val="24"/>
              </w:rPr>
              <w:t>Added Functional Requirements.</w:t>
            </w:r>
          </w:p>
          <w:p w14:paraId="5FC3C986" w14:textId="5D7FF825" w:rsidR="001363AD" w:rsidRPr="002C569B" w:rsidRDefault="00F450D4" w:rsidP="002C569B">
            <w:pPr>
              <w:pStyle w:val="ListParagraph"/>
              <w:numPr>
                <w:ilvl w:val="0"/>
                <w:numId w:val="19"/>
              </w:numPr>
              <w:spacing w:after="0"/>
              <w:ind w:left="256" w:right="76" w:hanging="270"/>
              <w:jc w:val="left"/>
              <w:rPr>
                <w:rFonts w:asciiTheme="minorHAnsi" w:hAnsiTheme="minorHAnsi" w:cstheme="minorHAnsi"/>
                <w:szCs w:val="24"/>
              </w:rPr>
            </w:pPr>
            <w:r w:rsidRPr="002C569B">
              <w:rPr>
                <w:rFonts w:asciiTheme="minorHAnsi" w:hAnsiTheme="minorHAnsi" w:cstheme="minorHAnsi"/>
                <w:szCs w:val="24"/>
              </w:rPr>
              <w:t>Selected Communications Solutions.</w:t>
            </w:r>
          </w:p>
        </w:tc>
      </w:tr>
    </w:tbl>
    <w:p w14:paraId="542BEA58" w14:textId="10375B2C" w:rsidR="007E38E4" w:rsidRDefault="007E38E4">
      <w:pPr>
        <w:spacing w:after="0"/>
        <w:jc w:val="left"/>
        <w:rPr>
          <w:szCs w:val="24"/>
        </w:rPr>
      </w:pPr>
      <w:r>
        <w:rPr>
          <w:szCs w:val="24"/>
        </w:rPr>
        <w:br w:type="page"/>
      </w:r>
    </w:p>
    <w:p w14:paraId="0843CD82" w14:textId="77777777" w:rsidR="00354C5B" w:rsidRDefault="00354C5B" w:rsidP="00842A36">
      <w:pPr>
        <w:rPr>
          <w:rFonts w:asciiTheme="minorHAnsi" w:hAnsiTheme="minorHAnsi" w:cstheme="minorBidi"/>
          <w:b/>
          <w:sz w:val="22"/>
          <w:szCs w:val="22"/>
        </w:rPr>
        <w:sectPr w:rsidR="00354C5B" w:rsidSect="00650036">
          <w:headerReference w:type="default" r:id="rId21"/>
          <w:footerReference w:type="default" r:id="rId22"/>
          <w:pgSz w:w="15840" w:h="12240" w:orient="landscape"/>
          <w:pgMar w:top="1440" w:right="1440" w:bottom="1440" w:left="1440" w:header="720" w:footer="58" w:gutter="0"/>
          <w:cols w:space="720"/>
          <w:docGrid w:linePitch="360"/>
        </w:sectPr>
      </w:pPr>
    </w:p>
    <w:p w14:paraId="2342D459" w14:textId="6E42EA5E" w:rsidR="00C843CE" w:rsidRPr="000D48FC" w:rsidRDefault="00717914" w:rsidP="00717914">
      <w:pPr>
        <w:pStyle w:val="APPENDIX"/>
      </w:pPr>
      <w:r>
        <w:lastRenderedPageBreak/>
        <w:t>Appendix A: Architecture Maintenance Log (</w:t>
      </w:r>
      <w:r w:rsidR="00D75E2C">
        <w:t>District 5</w:t>
      </w:r>
      <w:r>
        <w:t xml:space="preserve"> RITSA)</w:t>
      </w:r>
    </w:p>
    <w:p w14:paraId="484F5BDF" w14:textId="05452BB1" w:rsidR="00717914" w:rsidRDefault="00717914" w:rsidP="0080696D">
      <w:pPr>
        <w:rPr>
          <w:rFonts w:asciiTheme="minorHAnsi" w:hAnsiTheme="minorHAnsi" w:cstheme="minorHAnsi"/>
        </w:rPr>
      </w:pPr>
      <w:r>
        <w:rPr>
          <w:rFonts w:asciiTheme="minorHAnsi" w:hAnsiTheme="minorHAnsi" w:cstheme="minorHAnsi"/>
        </w:rPr>
        <w:t xml:space="preserve">The maintenance log in </w:t>
      </w:r>
      <w:r>
        <w:rPr>
          <w:rFonts w:asciiTheme="minorHAnsi" w:hAnsiTheme="minorHAnsi" w:cstheme="minorHAnsi"/>
        </w:rPr>
        <w:fldChar w:fldCharType="begin"/>
      </w:r>
      <w:r>
        <w:rPr>
          <w:rFonts w:asciiTheme="minorHAnsi" w:hAnsiTheme="minorHAnsi" w:cstheme="minorHAnsi"/>
        </w:rPr>
        <w:instrText xml:space="preserve"> REF _Ref87568151 \h </w:instrText>
      </w:r>
      <w:r>
        <w:rPr>
          <w:rFonts w:asciiTheme="minorHAnsi" w:hAnsiTheme="minorHAnsi" w:cstheme="minorHAnsi"/>
        </w:rPr>
      </w:r>
      <w:r>
        <w:rPr>
          <w:rFonts w:asciiTheme="minorHAnsi" w:hAnsiTheme="minorHAnsi" w:cstheme="minorHAnsi"/>
        </w:rPr>
        <w:fldChar w:fldCharType="separate"/>
      </w:r>
      <w:r w:rsidRPr="00717914">
        <w:rPr>
          <w:szCs w:val="24"/>
        </w:rPr>
        <w:t>Table 2</w:t>
      </w:r>
      <w:r>
        <w:rPr>
          <w:rFonts w:asciiTheme="minorHAnsi" w:hAnsiTheme="minorHAnsi" w:cstheme="minorHAnsi"/>
        </w:rPr>
        <w:fldChar w:fldCharType="end"/>
      </w:r>
      <w:r>
        <w:rPr>
          <w:rFonts w:asciiTheme="minorHAnsi" w:hAnsiTheme="minorHAnsi" w:cstheme="minorHAnsi"/>
        </w:rPr>
        <w:t xml:space="preserve"> provides the </w:t>
      </w:r>
      <w:r w:rsidR="00D75E2C">
        <w:rPr>
          <w:rFonts w:asciiTheme="minorHAnsi" w:hAnsiTheme="minorHAnsi" w:cstheme="minorHAnsi"/>
        </w:rPr>
        <w:t>District 5</w:t>
      </w:r>
      <w:r>
        <w:rPr>
          <w:rFonts w:asciiTheme="minorHAnsi" w:hAnsiTheme="minorHAnsi" w:cstheme="minorHAnsi"/>
        </w:rPr>
        <w:t xml:space="preserve"> RITSA maintenance items considerations for the update.</w:t>
      </w:r>
    </w:p>
    <w:p w14:paraId="086B22C5" w14:textId="77777777" w:rsidR="00717914" w:rsidRDefault="00717914" w:rsidP="0080696D">
      <w:pPr>
        <w:rPr>
          <w:rFonts w:asciiTheme="minorHAnsi" w:hAnsiTheme="minorHAnsi" w:cstheme="minorHAnsi"/>
        </w:rPr>
        <w:sectPr w:rsidR="00717914" w:rsidSect="00650036">
          <w:headerReference w:type="default" r:id="rId23"/>
          <w:footerReference w:type="default" r:id="rId24"/>
          <w:pgSz w:w="12240" w:h="15840"/>
          <w:pgMar w:top="1440" w:right="1440" w:bottom="1440" w:left="1440" w:header="720" w:footer="58" w:gutter="0"/>
          <w:cols w:space="720"/>
          <w:docGrid w:linePitch="360"/>
        </w:sectPr>
      </w:pPr>
    </w:p>
    <w:p w14:paraId="1AE7DFFD" w14:textId="148C34DB" w:rsidR="00717914" w:rsidRDefault="00717914" w:rsidP="00717914">
      <w:pPr>
        <w:pStyle w:val="Caption"/>
        <w:keepNext/>
        <w:jc w:val="center"/>
        <w:rPr>
          <w:sz w:val="24"/>
          <w:szCs w:val="24"/>
        </w:rPr>
      </w:pPr>
      <w:bookmarkStart w:id="46" w:name="_Ref87568151"/>
      <w:bookmarkStart w:id="47" w:name="_Toc94729952"/>
      <w:r w:rsidRPr="00717914">
        <w:rPr>
          <w:sz w:val="24"/>
          <w:szCs w:val="24"/>
        </w:rPr>
        <w:lastRenderedPageBreak/>
        <w:t xml:space="preserve">Table </w:t>
      </w:r>
      <w:r w:rsidRPr="00717914">
        <w:rPr>
          <w:sz w:val="24"/>
          <w:szCs w:val="24"/>
        </w:rPr>
        <w:fldChar w:fldCharType="begin"/>
      </w:r>
      <w:r w:rsidRPr="00717914">
        <w:rPr>
          <w:sz w:val="24"/>
          <w:szCs w:val="24"/>
        </w:rPr>
        <w:instrText xml:space="preserve"> SEQ Table \* ARABIC </w:instrText>
      </w:r>
      <w:r w:rsidRPr="00717914">
        <w:rPr>
          <w:sz w:val="24"/>
          <w:szCs w:val="24"/>
        </w:rPr>
        <w:fldChar w:fldCharType="separate"/>
      </w:r>
      <w:r w:rsidRPr="00717914">
        <w:rPr>
          <w:sz w:val="24"/>
          <w:szCs w:val="24"/>
        </w:rPr>
        <w:t>2</w:t>
      </w:r>
      <w:r w:rsidRPr="00717914">
        <w:rPr>
          <w:sz w:val="24"/>
          <w:szCs w:val="24"/>
        </w:rPr>
        <w:fldChar w:fldCharType="end"/>
      </w:r>
      <w:bookmarkEnd w:id="46"/>
      <w:r w:rsidRPr="00717914">
        <w:rPr>
          <w:sz w:val="24"/>
          <w:szCs w:val="24"/>
        </w:rPr>
        <w:t xml:space="preserve"> Architecture Maintenance Log (</w:t>
      </w:r>
      <w:r w:rsidR="00D75E2C">
        <w:rPr>
          <w:sz w:val="24"/>
          <w:szCs w:val="24"/>
        </w:rPr>
        <w:t>District 5</w:t>
      </w:r>
      <w:r w:rsidRPr="00717914">
        <w:rPr>
          <w:sz w:val="24"/>
          <w:szCs w:val="24"/>
        </w:rPr>
        <w:t xml:space="preserve"> RITSA)</w:t>
      </w:r>
      <w:bookmarkEnd w:id="47"/>
    </w:p>
    <w:tbl>
      <w:tblPr>
        <w:tblStyle w:val="TableGrid"/>
        <w:tblW w:w="12958" w:type="dxa"/>
        <w:tblLayout w:type="fixed"/>
        <w:tblLook w:val="04A0" w:firstRow="1" w:lastRow="0" w:firstColumn="1" w:lastColumn="0" w:noHBand="0" w:noVBand="1"/>
      </w:tblPr>
      <w:tblGrid>
        <w:gridCol w:w="535"/>
        <w:gridCol w:w="1350"/>
        <w:gridCol w:w="1260"/>
        <w:gridCol w:w="1170"/>
        <w:gridCol w:w="1080"/>
        <w:gridCol w:w="3240"/>
        <w:gridCol w:w="1350"/>
        <w:gridCol w:w="1600"/>
        <w:gridCol w:w="1373"/>
      </w:tblGrid>
      <w:tr w:rsidR="00140E60" w:rsidRPr="00140E60" w14:paraId="340D5243" w14:textId="77777777" w:rsidTr="005525F6">
        <w:trPr>
          <w:cantSplit/>
          <w:tblHeader/>
        </w:trPr>
        <w:tc>
          <w:tcPr>
            <w:tcW w:w="535" w:type="dxa"/>
            <w:tcBorders>
              <w:bottom w:val="single" w:sz="4" w:space="0" w:color="auto"/>
            </w:tcBorders>
            <w:shd w:val="clear" w:color="auto" w:fill="1F4E79" w:themeFill="accent5" w:themeFillShade="80"/>
            <w:noWrap/>
            <w:vAlign w:val="center"/>
            <w:hideMark/>
          </w:tcPr>
          <w:p w14:paraId="209AC6BF"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w:t>
            </w:r>
          </w:p>
        </w:tc>
        <w:tc>
          <w:tcPr>
            <w:tcW w:w="1350" w:type="dxa"/>
            <w:tcBorders>
              <w:bottom w:val="single" w:sz="4" w:space="0" w:color="auto"/>
            </w:tcBorders>
            <w:shd w:val="clear" w:color="auto" w:fill="1F4E79" w:themeFill="accent5" w:themeFillShade="80"/>
            <w:noWrap/>
            <w:vAlign w:val="center"/>
            <w:hideMark/>
          </w:tcPr>
          <w:p w14:paraId="6CC75DEF"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Date</w:t>
            </w:r>
          </w:p>
        </w:tc>
        <w:tc>
          <w:tcPr>
            <w:tcW w:w="1260" w:type="dxa"/>
            <w:tcBorders>
              <w:bottom w:val="single" w:sz="4" w:space="0" w:color="auto"/>
            </w:tcBorders>
            <w:shd w:val="clear" w:color="auto" w:fill="1F4E79" w:themeFill="accent5" w:themeFillShade="80"/>
            <w:vAlign w:val="center"/>
            <w:hideMark/>
          </w:tcPr>
          <w:p w14:paraId="376B7DC8"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Architecture</w:t>
            </w:r>
          </w:p>
        </w:tc>
        <w:tc>
          <w:tcPr>
            <w:tcW w:w="1170" w:type="dxa"/>
            <w:tcBorders>
              <w:bottom w:val="single" w:sz="4" w:space="0" w:color="auto"/>
            </w:tcBorders>
            <w:shd w:val="clear" w:color="auto" w:fill="1F4E79" w:themeFill="accent5" w:themeFillShade="80"/>
            <w:vAlign w:val="center"/>
            <w:hideMark/>
          </w:tcPr>
          <w:p w14:paraId="31C5211F"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Source</w:t>
            </w:r>
          </w:p>
        </w:tc>
        <w:tc>
          <w:tcPr>
            <w:tcW w:w="1080" w:type="dxa"/>
            <w:tcBorders>
              <w:bottom w:val="single" w:sz="4" w:space="0" w:color="auto"/>
            </w:tcBorders>
            <w:shd w:val="clear" w:color="auto" w:fill="1F4E79" w:themeFill="accent5" w:themeFillShade="80"/>
            <w:vAlign w:val="center"/>
            <w:hideMark/>
          </w:tcPr>
          <w:p w14:paraId="72947654"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Contact</w:t>
            </w:r>
          </w:p>
        </w:tc>
        <w:tc>
          <w:tcPr>
            <w:tcW w:w="3240" w:type="dxa"/>
            <w:tcBorders>
              <w:bottom w:val="single" w:sz="4" w:space="0" w:color="auto"/>
            </w:tcBorders>
            <w:shd w:val="clear" w:color="auto" w:fill="1F4E79" w:themeFill="accent5" w:themeFillShade="80"/>
            <w:noWrap/>
            <w:vAlign w:val="center"/>
            <w:hideMark/>
          </w:tcPr>
          <w:p w14:paraId="448C6D13"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Change</w:t>
            </w:r>
          </w:p>
        </w:tc>
        <w:tc>
          <w:tcPr>
            <w:tcW w:w="1350" w:type="dxa"/>
            <w:tcBorders>
              <w:bottom w:val="single" w:sz="4" w:space="0" w:color="auto"/>
            </w:tcBorders>
            <w:shd w:val="clear" w:color="auto" w:fill="1F4E79" w:themeFill="accent5" w:themeFillShade="80"/>
            <w:noWrap/>
            <w:vAlign w:val="center"/>
            <w:hideMark/>
          </w:tcPr>
          <w:p w14:paraId="5A4155C8"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Disposition</w:t>
            </w:r>
          </w:p>
        </w:tc>
        <w:tc>
          <w:tcPr>
            <w:tcW w:w="1600" w:type="dxa"/>
            <w:shd w:val="clear" w:color="auto" w:fill="1F4E79" w:themeFill="accent5" w:themeFillShade="80"/>
            <w:vAlign w:val="center"/>
            <w:hideMark/>
          </w:tcPr>
          <w:p w14:paraId="1784B85E"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Recommend Maintenance</w:t>
            </w:r>
          </w:p>
        </w:tc>
        <w:tc>
          <w:tcPr>
            <w:tcW w:w="1373" w:type="dxa"/>
            <w:shd w:val="clear" w:color="auto" w:fill="1F4E79" w:themeFill="accent5" w:themeFillShade="80"/>
            <w:vAlign w:val="center"/>
            <w:hideMark/>
          </w:tcPr>
          <w:p w14:paraId="59A1B867" w14:textId="77777777" w:rsidR="00140E60" w:rsidRPr="00140E60" w:rsidRDefault="00140E60" w:rsidP="00140E60">
            <w:pPr>
              <w:spacing w:after="0"/>
              <w:jc w:val="center"/>
              <w:rPr>
                <w:b/>
                <w:bCs/>
                <w:color w:val="FFFFFF" w:themeColor="background1"/>
                <w:sz w:val="20"/>
              </w:rPr>
            </w:pPr>
            <w:r w:rsidRPr="00140E60">
              <w:rPr>
                <w:b/>
                <w:bCs/>
                <w:color w:val="FFFFFF" w:themeColor="background1"/>
                <w:sz w:val="20"/>
              </w:rPr>
              <w:t>Incorporated</w:t>
            </w:r>
          </w:p>
        </w:tc>
      </w:tr>
      <w:tr w:rsidR="001363AD" w:rsidRPr="006D3A17" w14:paraId="220B57C3" w14:textId="77777777" w:rsidTr="001363AD">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7E19A15D" w14:textId="6884C9C5" w:rsidR="001363AD" w:rsidRPr="002E7656" w:rsidRDefault="001363AD" w:rsidP="001363AD">
            <w:pPr>
              <w:spacing w:after="0"/>
              <w:jc w:val="center"/>
              <w:rPr>
                <w:rFonts w:cs="Calibri"/>
                <w:sz w:val="20"/>
              </w:rPr>
            </w:pPr>
            <w:r w:rsidRPr="00B23FE7">
              <w:rPr>
                <w:sz w:val="18"/>
                <w:szCs w:val="18"/>
              </w:rPr>
              <w:t>150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8506280" w14:textId="493D79AF" w:rsidR="001363AD" w:rsidRPr="006D3A17" w:rsidRDefault="001363AD" w:rsidP="001363AD">
            <w:pPr>
              <w:spacing w:after="0"/>
              <w:jc w:val="center"/>
              <w:rPr>
                <w:sz w:val="20"/>
              </w:rPr>
            </w:pPr>
            <w:r w:rsidRPr="00B23FE7">
              <w:rPr>
                <w:sz w:val="18"/>
                <w:szCs w:val="18"/>
              </w:rPr>
              <w:t>6/19/23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DF89C2" w14:textId="0F95E883" w:rsidR="001363AD" w:rsidRPr="006D3A17" w:rsidRDefault="001363AD" w:rsidP="001363AD">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B4DFB2" w14:textId="050590DB" w:rsidR="001363AD" w:rsidRPr="006D3A17" w:rsidRDefault="001363AD" w:rsidP="001363AD">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F69233" w14:textId="6031F624" w:rsidR="001363AD" w:rsidRPr="006D3A17" w:rsidRDefault="001363AD" w:rsidP="001363AD">
            <w:pPr>
              <w:spacing w:after="0"/>
              <w:jc w:val="left"/>
              <w:rPr>
                <w:sz w:val="20"/>
              </w:rPr>
            </w:pPr>
            <w:r w:rsidRPr="00B23FE7">
              <w:rPr>
                <w:sz w:val="18"/>
                <w:szCs w:val="18"/>
              </w:rPr>
              <w:t>Bruce Doig / City of Altamonte Springs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F535C89" w14:textId="77BCA635" w:rsidR="001363AD" w:rsidRPr="006D3A17" w:rsidRDefault="001363AD" w:rsidP="001363AD">
            <w:pPr>
              <w:spacing w:after="0"/>
              <w:ind w:left="76"/>
              <w:jc w:val="left"/>
              <w:rPr>
                <w:sz w:val="20"/>
              </w:rPr>
            </w:pPr>
            <w:r w:rsidRPr="00B23FE7">
              <w:rPr>
                <w:sz w:val="18"/>
                <w:szCs w:val="18"/>
              </w:rPr>
              <w:t>City of Altamonte Springs Autonomous Vehicle Shuttle: The City will contract with a private vendor for the planning, deployment, operation, and maintenance of a safe autonomous vehicle transportation system (BEEP). This AV Shuttle is planned to be deployed in three (3) phases. Phase I will not interact with any ITS for FDOT infrastructure and have no communication with service packages. Phases II and III may expand to interact with service package VS16. New RITSA Change Request forms will be submitted for Phase II and III in years 2 and 3 respectively. See attached AV Shuttle Flow Chart.</w:t>
            </w:r>
          </w:p>
        </w:tc>
        <w:tc>
          <w:tcPr>
            <w:tcW w:w="1350" w:type="dxa"/>
            <w:tcBorders>
              <w:top w:val="single" w:sz="4" w:space="0" w:color="auto"/>
              <w:left w:val="nil"/>
              <w:bottom w:val="single" w:sz="4" w:space="0" w:color="auto"/>
              <w:right w:val="single" w:sz="4" w:space="0" w:color="auto"/>
            </w:tcBorders>
            <w:shd w:val="clear" w:color="auto" w:fill="auto"/>
            <w:hideMark/>
          </w:tcPr>
          <w:p w14:paraId="2C11BB7A" w14:textId="2929202B" w:rsidR="001363AD" w:rsidRPr="006D3A17" w:rsidRDefault="001363AD" w:rsidP="001363AD">
            <w:pPr>
              <w:spacing w:after="0"/>
              <w:jc w:val="left"/>
              <w:rPr>
                <w:sz w:val="20"/>
              </w:rPr>
            </w:pPr>
            <w:r w:rsidRPr="006D3A17">
              <w:rPr>
                <w:rFonts w:cs="Calibri"/>
                <w:sz w:val="20"/>
              </w:rPr>
              <w:t>Add new project.</w:t>
            </w:r>
          </w:p>
        </w:tc>
        <w:tc>
          <w:tcPr>
            <w:tcW w:w="1600" w:type="dxa"/>
            <w:tcBorders>
              <w:left w:val="single" w:sz="4" w:space="0" w:color="auto"/>
            </w:tcBorders>
            <w:hideMark/>
          </w:tcPr>
          <w:p w14:paraId="3F520AA4" w14:textId="77777777" w:rsidR="001363AD" w:rsidRPr="006D3A17" w:rsidRDefault="001363AD" w:rsidP="001363AD">
            <w:pPr>
              <w:spacing w:after="0"/>
              <w:jc w:val="center"/>
              <w:rPr>
                <w:sz w:val="20"/>
              </w:rPr>
            </w:pPr>
            <w:r w:rsidRPr="006D3A17">
              <w:rPr>
                <w:sz w:val="20"/>
              </w:rPr>
              <w:t>Yes</w:t>
            </w:r>
          </w:p>
        </w:tc>
        <w:tc>
          <w:tcPr>
            <w:tcW w:w="1373" w:type="dxa"/>
            <w:hideMark/>
          </w:tcPr>
          <w:p w14:paraId="496F0ED1" w14:textId="77777777" w:rsidR="001363AD" w:rsidRPr="006D3A17" w:rsidRDefault="001363AD" w:rsidP="001363AD">
            <w:pPr>
              <w:spacing w:after="0"/>
              <w:jc w:val="center"/>
              <w:rPr>
                <w:sz w:val="20"/>
              </w:rPr>
            </w:pPr>
            <w:r w:rsidRPr="006D3A17">
              <w:rPr>
                <w:sz w:val="20"/>
              </w:rPr>
              <w:t>Yes</w:t>
            </w:r>
          </w:p>
        </w:tc>
      </w:tr>
      <w:tr w:rsidR="00090269" w:rsidRPr="006D3A17" w14:paraId="74402B26"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71DCE43A" w14:textId="567216B9" w:rsidR="00090269" w:rsidRPr="002E7656" w:rsidRDefault="00090269" w:rsidP="00090269">
            <w:pPr>
              <w:spacing w:after="0"/>
              <w:jc w:val="center"/>
              <w:rPr>
                <w:rFonts w:cs="Calibri"/>
                <w:sz w:val="20"/>
              </w:rPr>
            </w:pPr>
            <w:r w:rsidRPr="00B23FE7">
              <w:rPr>
                <w:sz w:val="18"/>
                <w:szCs w:val="18"/>
              </w:rPr>
              <w:t>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22C6A4C" w14:textId="71DEA37A" w:rsidR="00090269" w:rsidRPr="006D3A17" w:rsidRDefault="00090269" w:rsidP="00090269">
            <w:pPr>
              <w:spacing w:after="0"/>
              <w:jc w:val="center"/>
              <w:rPr>
                <w:sz w:val="20"/>
              </w:rPr>
            </w:pPr>
            <w:r w:rsidRPr="00B23FE7">
              <w:rPr>
                <w:sz w:val="18"/>
                <w:szCs w:val="18"/>
              </w:rPr>
              <w:t>6/19/23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F6CEBC" w14:textId="4192DBEE" w:rsidR="00090269" w:rsidRPr="006D3A17" w:rsidRDefault="00090269" w:rsidP="00090269">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65D611" w14:textId="3A0C000B" w:rsidR="00090269" w:rsidRPr="006D3A17" w:rsidRDefault="00090269" w:rsidP="00090269">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D226DC" w14:textId="1B412502" w:rsidR="00090269" w:rsidRPr="006D3A17" w:rsidRDefault="00090269" w:rsidP="00090269">
            <w:pPr>
              <w:spacing w:after="0"/>
              <w:jc w:val="left"/>
              <w:rPr>
                <w:sz w:val="20"/>
              </w:rPr>
            </w:pPr>
            <w:r w:rsidRPr="00B23FE7">
              <w:rPr>
                <w:sz w:val="18"/>
                <w:szCs w:val="18"/>
              </w:rPr>
              <w:t>David Williams / FDOT District 5</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29BA37" w14:textId="2D358AFB" w:rsidR="00090269" w:rsidRPr="006D3A17" w:rsidRDefault="00090269" w:rsidP="00090269">
            <w:pPr>
              <w:spacing w:after="0"/>
              <w:ind w:left="76"/>
              <w:jc w:val="left"/>
              <w:rPr>
                <w:sz w:val="20"/>
              </w:rPr>
            </w:pPr>
            <w:r w:rsidRPr="00B23FE7">
              <w:rPr>
                <w:sz w:val="18"/>
                <w:szCs w:val="18"/>
              </w:rPr>
              <w:t xml:space="preserve">Lake County CV Smart Signal and VZERO deployments: Adding "Lake County CV Smart Signal and VZERO Projects" as new CAV Deployment. This project should mirror the Seminole Countywide </w:t>
            </w:r>
            <w:proofErr w:type="spellStart"/>
            <w:r w:rsidRPr="00B23FE7">
              <w:rPr>
                <w:sz w:val="18"/>
                <w:szCs w:val="18"/>
              </w:rPr>
              <w:t>SPaT</w:t>
            </w:r>
            <w:proofErr w:type="spellEnd"/>
            <w:r w:rsidRPr="00B23FE7">
              <w:rPr>
                <w:sz w:val="18"/>
                <w:szCs w:val="18"/>
              </w:rPr>
              <w:t xml:space="preserve"> Deployment (Connected Vehicle Pilot on SR 434), replacing "Seminole County" with "Lake County".</w:t>
            </w:r>
            <w:r w:rsidRPr="00B23FE7">
              <w:rPr>
                <w:sz w:val="18"/>
                <w:szCs w:val="18"/>
              </w:rPr>
              <w:br/>
              <w:t>Adding new data flow for TM03 - Lake County D5 - CV Smart Signal</w:t>
            </w:r>
            <w:r w:rsidRPr="00B23FE7">
              <w:rPr>
                <w:sz w:val="18"/>
                <w:szCs w:val="18"/>
              </w:rPr>
              <w:br/>
              <w:t>--Lake County Field Equipment --&gt; FDOT RTMC ATMC --&gt; Lake County TMC</w:t>
            </w:r>
          </w:p>
        </w:tc>
        <w:tc>
          <w:tcPr>
            <w:tcW w:w="1350" w:type="dxa"/>
            <w:tcBorders>
              <w:top w:val="single" w:sz="4" w:space="0" w:color="auto"/>
              <w:left w:val="nil"/>
              <w:bottom w:val="single" w:sz="4" w:space="0" w:color="auto"/>
              <w:right w:val="single" w:sz="4" w:space="0" w:color="auto"/>
            </w:tcBorders>
            <w:shd w:val="clear" w:color="auto" w:fill="auto"/>
          </w:tcPr>
          <w:p w14:paraId="64D97FDC" w14:textId="1560CEAF" w:rsidR="00090269" w:rsidRPr="006D3A17" w:rsidRDefault="00090269" w:rsidP="00090269">
            <w:pPr>
              <w:spacing w:after="0"/>
              <w:jc w:val="left"/>
              <w:rPr>
                <w:rFonts w:cs="Calibri"/>
                <w:sz w:val="20"/>
              </w:rPr>
            </w:pPr>
            <w:r w:rsidRPr="006D3A17">
              <w:rPr>
                <w:rFonts w:cs="Calibri"/>
                <w:sz w:val="20"/>
              </w:rPr>
              <w:t>Add new project.</w:t>
            </w:r>
          </w:p>
        </w:tc>
        <w:tc>
          <w:tcPr>
            <w:tcW w:w="1600" w:type="dxa"/>
            <w:tcBorders>
              <w:left w:val="single" w:sz="4" w:space="0" w:color="auto"/>
            </w:tcBorders>
          </w:tcPr>
          <w:p w14:paraId="070AF763" w14:textId="3DE5CA65" w:rsidR="00090269" w:rsidRPr="006D3A17" w:rsidRDefault="00090269" w:rsidP="00090269">
            <w:pPr>
              <w:spacing w:after="0"/>
              <w:jc w:val="center"/>
              <w:rPr>
                <w:sz w:val="20"/>
              </w:rPr>
            </w:pPr>
            <w:r w:rsidRPr="006D3A17">
              <w:rPr>
                <w:sz w:val="20"/>
              </w:rPr>
              <w:t>Yes</w:t>
            </w:r>
          </w:p>
        </w:tc>
        <w:tc>
          <w:tcPr>
            <w:tcW w:w="1373" w:type="dxa"/>
          </w:tcPr>
          <w:p w14:paraId="4AC149FC" w14:textId="33924EB9" w:rsidR="00090269" w:rsidRPr="006D3A17" w:rsidRDefault="00090269" w:rsidP="00090269">
            <w:pPr>
              <w:spacing w:after="0"/>
              <w:jc w:val="center"/>
              <w:rPr>
                <w:sz w:val="20"/>
              </w:rPr>
            </w:pPr>
            <w:r w:rsidRPr="006D3A17">
              <w:rPr>
                <w:sz w:val="20"/>
              </w:rPr>
              <w:t>Yes</w:t>
            </w:r>
          </w:p>
        </w:tc>
      </w:tr>
      <w:tr w:rsidR="00090269" w:rsidRPr="006D3A17" w14:paraId="145B7245"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5CC45281" w14:textId="05326B39" w:rsidR="00090269" w:rsidRPr="002E7656" w:rsidRDefault="00090269" w:rsidP="00090269">
            <w:pPr>
              <w:spacing w:after="0"/>
              <w:jc w:val="center"/>
              <w:rPr>
                <w:rFonts w:cs="Calibri"/>
                <w:sz w:val="20"/>
              </w:rPr>
            </w:pPr>
            <w:r w:rsidRPr="00B23FE7">
              <w:rPr>
                <w:sz w:val="18"/>
                <w:szCs w:val="18"/>
              </w:rPr>
              <w:lastRenderedPageBreak/>
              <w:t>152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29E08E2" w14:textId="7A480C65" w:rsidR="00090269" w:rsidRPr="006D3A17" w:rsidRDefault="00090269" w:rsidP="00090269">
            <w:pPr>
              <w:spacing w:after="0"/>
              <w:jc w:val="center"/>
              <w:rPr>
                <w:sz w:val="20"/>
              </w:rPr>
            </w:pPr>
            <w:r w:rsidRPr="00B23FE7">
              <w:rPr>
                <w:sz w:val="18"/>
                <w:szCs w:val="18"/>
              </w:rPr>
              <w:t>6/19/23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C7C721" w14:textId="796A83E1" w:rsidR="00090269" w:rsidRPr="006D3A17" w:rsidRDefault="00090269" w:rsidP="00090269">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2F0EBD" w14:textId="06523F6F" w:rsidR="00090269" w:rsidRPr="006D3A17" w:rsidRDefault="00090269" w:rsidP="00090269">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5522A8" w14:textId="7A217D12" w:rsidR="00090269" w:rsidRPr="006D3A17" w:rsidRDefault="00090269" w:rsidP="00090269">
            <w:pPr>
              <w:spacing w:after="0"/>
              <w:jc w:val="left"/>
              <w:rPr>
                <w:sz w:val="20"/>
              </w:rPr>
            </w:pPr>
            <w:r w:rsidRPr="00B23FE7">
              <w:rPr>
                <w:sz w:val="18"/>
                <w:szCs w:val="18"/>
              </w:rPr>
              <w:t>David Williams / FDOT District 5</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71F5124" w14:textId="71C81D16" w:rsidR="00090269" w:rsidRPr="006D3A17" w:rsidRDefault="00090269" w:rsidP="00090269">
            <w:pPr>
              <w:spacing w:after="0"/>
              <w:ind w:left="76"/>
              <w:jc w:val="left"/>
              <w:rPr>
                <w:sz w:val="20"/>
              </w:rPr>
            </w:pPr>
            <w:r w:rsidRPr="00B27D4F">
              <w:rPr>
                <w:sz w:val="18"/>
                <w:szCs w:val="18"/>
              </w:rPr>
              <w:t xml:space="preserve">FDOT District 5 </w:t>
            </w:r>
            <w:r w:rsidRPr="00B23FE7">
              <w:rPr>
                <w:sz w:val="18"/>
                <w:szCs w:val="18"/>
              </w:rPr>
              <w:t xml:space="preserve">Critical Railroad Smart Monitoring Project: The state will design and install ITS/CAV devices at 28 railroad crossings on state roads or near interstates where a faulty crossing could significantly impact mobility. The devices will alert nearby travelers of potential hazards (via RSU broadcast) and alert operators of potential malfunction.  </w:t>
            </w:r>
          </w:p>
        </w:tc>
        <w:tc>
          <w:tcPr>
            <w:tcW w:w="1350" w:type="dxa"/>
            <w:tcBorders>
              <w:top w:val="single" w:sz="4" w:space="0" w:color="auto"/>
              <w:left w:val="nil"/>
              <w:bottom w:val="single" w:sz="4" w:space="0" w:color="auto"/>
              <w:right w:val="single" w:sz="4" w:space="0" w:color="auto"/>
            </w:tcBorders>
            <w:shd w:val="clear" w:color="auto" w:fill="auto"/>
          </w:tcPr>
          <w:p w14:paraId="577877D7" w14:textId="1E870B07" w:rsidR="00090269" w:rsidRPr="006D3A17" w:rsidRDefault="00090269" w:rsidP="00090269">
            <w:pPr>
              <w:spacing w:after="0"/>
              <w:jc w:val="left"/>
              <w:rPr>
                <w:rFonts w:cs="Calibri"/>
                <w:sz w:val="20"/>
              </w:rPr>
            </w:pPr>
            <w:r w:rsidRPr="006D3A17">
              <w:rPr>
                <w:rFonts w:cs="Calibri"/>
                <w:sz w:val="20"/>
              </w:rPr>
              <w:t>Add new project.</w:t>
            </w:r>
          </w:p>
        </w:tc>
        <w:tc>
          <w:tcPr>
            <w:tcW w:w="1600" w:type="dxa"/>
            <w:tcBorders>
              <w:left w:val="single" w:sz="4" w:space="0" w:color="auto"/>
            </w:tcBorders>
          </w:tcPr>
          <w:p w14:paraId="439A61ED" w14:textId="3DBECB02" w:rsidR="00090269" w:rsidRPr="006D3A17" w:rsidRDefault="00090269" w:rsidP="00090269">
            <w:pPr>
              <w:spacing w:after="0"/>
              <w:jc w:val="center"/>
              <w:rPr>
                <w:sz w:val="20"/>
              </w:rPr>
            </w:pPr>
            <w:r w:rsidRPr="006D3A17">
              <w:rPr>
                <w:sz w:val="20"/>
              </w:rPr>
              <w:t>Yes</w:t>
            </w:r>
          </w:p>
        </w:tc>
        <w:tc>
          <w:tcPr>
            <w:tcW w:w="1373" w:type="dxa"/>
          </w:tcPr>
          <w:p w14:paraId="14AB8D61" w14:textId="5B7EDFCB" w:rsidR="00090269" w:rsidRPr="006D3A17" w:rsidRDefault="00090269" w:rsidP="00090269">
            <w:pPr>
              <w:spacing w:after="0"/>
              <w:jc w:val="center"/>
              <w:rPr>
                <w:sz w:val="20"/>
              </w:rPr>
            </w:pPr>
            <w:r w:rsidRPr="006D3A17">
              <w:rPr>
                <w:sz w:val="20"/>
              </w:rPr>
              <w:t>Yes</w:t>
            </w:r>
          </w:p>
        </w:tc>
      </w:tr>
      <w:tr w:rsidR="00090269" w:rsidRPr="006D3A17" w14:paraId="277DA9CB"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133B851B" w14:textId="391082B7" w:rsidR="00090269" w:rsidRPr="002E7656" w:rsidRDefault="00090269" w:rsidP="00090269">
            <w:pPr>
              <w:spacing w:after="0"/>
              <w:jc w:val="center"/>
              <w:rPr>
                <w:rFonts w:cs="Calibri"/>
                <w:sz w:val="20"/>
              </w:rPr>
            </w:pPr>
            <w:r w:rsidRPr="00B23FE7">
              <w:rPr>
                <w:sz w:val="18"/>
                <w:szCs w:val="18"/>
              </w:rPr>
              <w:lastRenderedPageBreak/>
              <w:t>153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D6E0D96" w14:textId="4973826B" w:rsidR="00090269" w:rsidRPr="006D3A17" w:rsidRDefault="00090269" w:rsidP="00090269">
            <w:pPr>
              <w:spacing w:after="0"/>
              <w:jc w:val="center"/>
              <w:rPr>
                <w:sz w:val="20"/>
              </w:rPr>
            </w:pPr>
            <w:r w:rsidRPr="00B23FE7">
              <w:rPr>
                <w:sz w:val="18"/>
                <w:szCs w:val="18"/>
              </w:rPr>
              <w:t>6/20/23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0C16D9" w14:textId="1C583FFF" w:rsidR="00090269" w:rsidRPr="006D3A17" w:rsidRDefault="00090269" w:rsidP="00090269">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D55747" w14:textId="009BD5BC" w:rsidR="00090269" w:rsidRPr="006D3A17" w:rsidRDefault="00090269" w:rsidP="00090269">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820D77" w14:textId="2510D772" w:rsidR="00090269" w:rsidRPr="006D3A17" w:rsidRDefault="00090269" w:rsidP="00090269">
            <w:pPr>
              <w:spacing w:after="0"/>
              <w:jc w:val="left"/>
              <w:rPr>
                <w:sz w:val="20"/>
              </w:rPr>
            </w:pPr>
            <w:r w:rsidRPr="00B23FE7">
              <w:rPr>
                <w:sz w:val="18"/>
                <w:szCs w:val="18"/>
              </w:rPr>
              <w:t>Kenneth Jamison / LYNX</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34B83CB" w14:textId="1225ED09" w:rsidR="00090269" w:rsidRPr="006D3A17" w:rsidRDefault="00090269" w:rsidP="00090269">
            <w:pPr>
              <w:spacing w:after="0"/>
              <w:ind w:left="76"/>
              <w:jc w:val="left"/>
              <w:rPr>
                <w:sz w:val="20"/>
              </w:rPr>
            </w:pPr>
            <w:r w:rsidRPr="00B23FE7">
              <w:rPr>
                <w:sz w:val="18"/>
                <w:szCs w:val="18"/>
              </w:rPr>
              <w:t>Open Payments on fixed route and demand response (</w:t>
            </w:r>
            <w:proofErr w:type="spellStart"/>
            <w:r w:rsidRPr="00B23FE7">
              <w:rPr>
                <w:sz w:val="18"/>
                <w:szCs w:val="18"/>
              </w:rPr>
              <w:t>NeighborLink</w:t>
            </w:r>
            <w:proofErr w:type="spellEnd"/>
            <w:r w:rsidRPr="00B23FE7">
              <w:rPr>
                <w:sz w:val="18"/>
                <w:szCs w:val="18"/>
              </w:rPr>
              <w:t>):  LYNX is implementing Open Payments for fare payment on fareboxes on all fixed route buses and demand response (</w:t>
            </w:r>
            <w:proofErr w:type="spellStart"/>
            <w:r w:rsidRPr="00B23FE7">
              <w:rPr>
                <w:sz w:val="18"/>
                <w:szCs w:val="18"/>
              </w:rPr>
              <w:t>NeighborLink</w:t>
            </w:r>
            <w:proofErr w:type="spellEnd"/>
            <w:r w:rsidRPr="00B23FE7">
              <w:rPr>
                <w:sz w:val="18"/>
                <w:szCs w:val="18"/>
              </w:rPr>
              <w:t>) vehicles.  This allows fare payment using the VISA, MasterCard, and Discover Card network by accepting the contactless Tap to Pay.  Also included are any devices that allow Tap to Pay via these networks (cell phone with nearfield and wearables).  This will involve the Open Payment media interacting with the farebox to pay the fare.  The farebox will communicate via cellular to the back office system which then processes the charge through the merchant network.  Request for authorization and for payment goes from farebox to back office and from back office to merchant network, authorization and electronic payment from the merchant network to the back office with authorization back to the farebox.  Also credit card number black lists are communicated from the back office to the farebox.  All of this communication is via cellular network (4G).</w:t>
            </w:r>
          </w:p>
        </w:tc>
        <w:tc>
          <w:tcPr>
            <w:tcW w:w="1350" w:type="dxa"/>
            <w:tcBorders>
              <w:top w:val="single" w:sz="4" w:space="0" w:color="auto"/>
              <w:left w:val="nil"/>
              <w:bottom w:val="single" w:sz="4" w:space="0" w:color="auto"/>
              <w:right w:val="single" w:sz="4" w:space="0" w:color="auto"/>
            </w:tcBorders>
            <w:shd w:val="clear" w:color="auto" w:fill="auto"/>
          </w:tcPr>
          <w:p w14:paraId="730BDC5C" w14:textId="1A2F8782" w:rsidR="00090269" w:rsidRPr="006D3A17" w:rsidRDefault="00090269" w:rsidP="00090269">
            <w:pPr>
              <w:spacing w:after="0"/>
              <w:jc w:val="left"/>
              <w:rPr>
                <w:rFonts w:cs="Calibri"/>
                <w:sz w:val="20"/>
              </w:rPr>
            </w:pPr>
            <w:r w:rsidRPr="006D3A17">
              <w:rPr>
                <w:rFonts w:cs="Calibri"/>
                <w:sz w:val="20"/>
              </w:rPr>
              <w:t>Add new project.</w:t>
            </w:r>
          </w:p>
        </w:tc>
        <w:tc>
          <w:tcPr>
            <w:tcW w:w="1600" w:type="dxa"/>
            <w:tcBorders>
              <w:left w:val="single" w:sz="4" w:space="0" w:color="auto"/>
            </w:tcBorders>
          </w:tcPr>
          <w:p w14:paraId="2911988E" w14:textId="2C6E373B" w:rsidR="00090269" w:rsidRPr="006D3A17" w:rsidRDefault="00090269" w:rsidP="00090269">
            <w:pPr>
              <w:spacing w:after="0"/>
              <w:jc w:val="center"/>
              <w:rPr>
                <w:sz w:val="20"/>
              </w:rPr>
            </w:pPr>
            <w:r w:rsidRPr="006D3A17">
              <w:rPr>
                <w:sz w:val="20"/>
              </w:rPr>
              <w:t>Yes</w:t>
            </w:r>
          </w:p>
        </w:tc>
        <w:tc>
          <w:tcPr>
            <w:tcW w:w="1373" w:type="dxa"/>
          </w:tcPr>
          <w:p w14:paraId="23163F0D" w14:textId="1B49A455" w:rsidR="00090269" w:rsidRPr="006D3A17" w:rsidRDefault="00090269" w:rsidP="00090269">
            <w:pPr>
              <w:spacing w:after="0"/>
              <w:jc w:val="center"/>
              <w:rPr>
                <w:sz w:val="20"/>
              </w:rPr>
            </w:pPr>
            <w:r w:rsidRPr="006D3A17">
              <w:rPr>
                <w:sz w:val="20"/>
              </w:rPr>
              <w:t>Yes</w:t>
            </w:r>
          </w:p>
        </w:tc>
      </w:tr>
      <w:tr w:rsidR="00090269" w:rsidRPr="006D3A17" w14:paraId="3FE43780"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1AE7A2F2" w14:textId="6F5F17D6" w:rsidR="00090269" w:rsidRPr="002E7656" w:rsidRDefault="00090269" w:rsidP="00090269">
            <w:pPr>
              <w:spacing w:after="0"/>
              <w:jc w:val="center"/>
              <w:rPr>
                <w:rFonts w:cs="Calibri"/>
                <w:sz w:val="20"/>
              </w:rPr>
            </w:pPr>
            <w:r w:rsidRPr="00B23FE7">
              <w:rPr>
                <w:sz w:val="18"/>
                <w:szCs w:val="18"/>
              </w:rPr>
              <w:lastRenderedPageBreak/>
              <w:t>154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362DB5B" w14:textId="2E226C32" w:rsidR="00090269" w:rsidRPr="006D3A17" w:rsidRDefault="00090269" w:rsidP="00090269">
            <w:pPr>
              <w:spacing w:after="0"/>
              <w:jc w:val="center"/>
              <w:rPr>
                <w:sz w:val="20"/>
              </w:rPr>
            </w:pPr>
            <w:r w:rsidRPr="00B23FE7">
              <w:rPr>
                <w:sz w:val="18"/>
                <w:szCs w:val="18"/>
              </w:rPr>
              <w:t>6/20/23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8609CD" w14:textId="75633455" w:rsidR="00090269" w:rsidRPr="006D3A17" w:rsidRDefault="00090269" w:rsidP="00090269">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32CBD9" w14:textId="79DB9311" w:rsidR="00090269" w:rsidRPr="006D3A17" w:rsidRDefault="00090269" w:rsidP="00090269">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C31D85" w14:textId="540323B9" w:rsidR="00090269" w:rsidRPr="006D3A17" w:rsidRDefault="00090269" w:rsidP="00090269">
            <w:pPr>
              <w:spacing w:after="0"/>
              <w:jc w:val="left"/>
              <w:rPr>
                <w:sz w:val="20"/>
              </w:rPr>
            </w:pPr>
            <w:r w:rsidRPr="00B23FE7">
              <w:rPr>
                <w:sz w:val="18"/>
                <w:szCs w:val="18"/>
              </w:rPr>
              <w:t>David Williams / FDOT District 5</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50616B" w14:textId="177E458E" w:rsidR="00090269" w:rsidRPr="006D3A17" w:rsidRDefault="00090269" w:rsidP="00090269">
            <w:pPr>
              <w:spacing w:after="0"/>
              <w:ind w:left="76"/>
              <w:jc w:val="left"/>
              <w:rPr>
                <w:sz w:val="20"/>
              </w:rPr>
            </w:pPr>
            <w:r w:rsidRPr="00B23FE7">
              <w:rPr>
                <w:sz w:val="18"/>
                <w:szCs w:val="18"/>
              </w:rPr>
              <w:t xml:space="preserve">Updating link to Space Coast TPO's Long Range Transportation Plan. Replacing current link to the SCTPO LRTP with the correct link: https://www.spacecoasttpo.com/what-we-do/planning/core-work-products/long-range-transportation-plan. The current link under the D5 Architecture Planning Resources tab that points to the SCTPO LRTP is no longer valid.  </w:t>
            </w:r>
          </w:p>
        </w:tc>
        <w:tc>
          <w:tcPr>
            <w:tcW w:w="1350" w:type="dxa"/>
            <w:tcBorders>
              <w:top w:val="single" w:sz="4" w:space="0" w:color="auto"/>
              <w:left w:val="nil"/>
              <w:bottom w:val="single" w:sz="4" w:space="0" w:color="auto"/>
              <w:right w:val="single" w:sz="4" w:space="0" w:color="auto"/>
            </w:tcBorders>
            <w:shd w:val="clear" w:color="auto" w:fill="auto"/>
          </w:tcPr>
          <w:p w14:paraId="24B60124" w14:textId="6D712C8A" w:rsidR="00090269" w:rsidRPr="006D3A17" w:rsidRDefault="003D194B" w:rsidP="00090269">
            <w:pPr>
              <w:spacing w:after="0"/>
              <w:jc w:val="left"/>
              <w:rPr>
                <w:rFonts w:cs="Calibri"/>
                <w:sz w:val="20"/>
              </w:rPr>
            </w:pPr>
            <w:r>
              <w:rPr>
                <w:rFonts w:cs="Calibri"/>
                <w:sz w:val="20"/>
              </w:rPr>
              <w:t>Update link</w:t>
            </w:r>
          </w:p>
        </w:tc>
        <w:tc>
          <w:tcPr>
            <w:tcW w:w="1600" w:type="dxa"/>
            <w:tcBorders>
              <w:left w:val="single" w:sz="4" w:space="0" w:color="auto"/>
            </w:tcBorders>
          </w:tcPr>
          <w:p w14:paraId="75568F8D" w14:textId="030B1355" w:rsidR="00090269" w:rsidRPr="006D3A17" w:rsidRDefault="003D194B" w:rsidP="00090269">
            <w:pPr>
              <w:spacing w:after="0"/>
              <w:jc w:val="center"/>
              <w:rPr>
                <w:sz w:val="20"/>
              </w:rPr>
            </w:pPr>
            <w:r>
              <w:rPr>
                <w:sz w:val="20"/>
              </w:rPr>
              <w:t>Yes</w:t>
            </w:r>
          </w:p>
        </w:tc>
        <w:tc>
          <w:tcPr>
            <w:tcW w:w="1373" w:type="dxa"/>
          </w:tcPr>
          <w:p w14:paraId="14CE0D62" w14:textId="27446B9E" w:rsidR="00090269" w:rsidRPr="006D3A17" w:rsidRDefault="003D194B" w:rsidP="00090269">
            <w:pPr>
              <w:spacing w:after="0"/>
              <w:jc w:val="center"/>
              <w:rPr>
                <w:sz w:val="20"/>
              </w:rPr>
            </w:pPr>
            <w:r>
              <w:rPr>
                <w:sz w:val="20"/>
              </w:rPr>
              <w:t>Yes</w:t>
            </w:r>
          </w:p>
        </w:tc>
      </w:tr>
      <w:tr w:rsidR="00090269" w:rsidRPr="006D3A17" w14:paraId="1B230B4A"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31320D9B" w14:textId="799D92F3" w:rsidR="00090269" w:rsidRPr="002E7656" w:rsidRDefault="00090269" w:rsidP="00090269">
            <w:pPr>
              <w:spacing w:after="0"/>
              <w:jc w:val="center"/>
              <w:rPr>
                <w:rFonts w:cs="Calibri"/>
                <w:sz w:val="20"/>
              </w:rPr>
            </w:pPr>
            <w:r w:rsidRPr="00B23FE7">
              <w:rPr>
                <w:sz w:val="18"/>
                <w:szCs w:val="18"/>
              </w:rPr>
              <w:lastRenderedPageBreak/>
              <w:t>172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840C08F" w14:textId="2D1B7DD9" w:rsidR="00090269" w:rsidRPr="006D3A17" w:rsidRDefault="00090269" w:rsidP="00090269">
            <w:pPr>
              <w:spacing w:after="0"/>
              <w:jc w:val="center"/>
              <w:rPr>
                <w:sz w:val="20"/>
              </w:rPr>
            </w:pPr>
            <w:r w:rsidRPr="00B23FE7">
              <w:rPr>
                <w:sz w:val="18"/>
                <w:szCs w:val="18"/>
              </w:rPr>
              <w:t>7/5/23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281235" w14:textId="77A5F805" w:rsidR="00090269" w:rsidRPr="006D3A17" w:rsidRDefault="00090269" w:rsidP="00090269">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4F3013" w14:textId="3528D9F8" w:rsidR="00090269" w:rsidRPr="006D3A17" w:rsidRDefault="00090269" w:rsidP="00090269">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F44B47" w14:textId="623F07CA" w:rsidR="00090269" w:rsidRPr="006D3A17" w:rsidRDefault="00090269" w:rsidP="00090269">
            <w:pPr>
              <w:spacing w:after="0"/>
              <w:jc w:val="left"/>
              <w:rPr>
                <w:sz w:val="20"/>
              </w:rPr>
            </w:pPr>
            <w:r w:rsidRPr="00B23FE7">
              <w:rPr>
                <w:sz w:val="18"/>
                <w:szCs w:val="18"/>
              </w:rPr>
              <w:t>Jeremy Dilmore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DF8BEBB" w14:textId="271ABADC" w:rsidR="00090269" w:rsidRPr="006D3A17" w:rsidRDefault="00090269" w:rsidP="00090269">
            <w:pPr>
              <w:spacing w:after="0"/>
              <w:ind w:left="76"/>
              <w:jc w:val="left"/>
              <w:rPr>
                <w:sz w:val="20"/>
              </w:rPr>
            </w:pPr>
            <w:r w:rsidRPr="00B23FE7">
              <w:rPr>
                <w:sz w:val="18"/>
                <w:szCs w:val="18"/>
              </w:rPr>
              <w:t>FDOT I-4 Beyond the Ultimate (</w:t>
            </w:r>
            <w:proofErr w:type="spellStart"/>
            <w:r w:rsidRPr="00B23FE7">
              <w:rPr>
                <w:sz w:val="18"/>
                <w:szCs w:val="18"/>
              </w:rPr>
              <w:t>BtU</w:t>
            </w:r>
            <w:proofErr w:type="spellEnd"/>
            <w:r w:rsidRPr="00B23FE7">
              <w:rPr>
                <w:sz w:val="18"/>
                <w:szCs w:val="18"/>
              </w:rPr>
              <w:t xml:space="preserve">) Segments 1A/1B/2 Project &amp; FDOT I-4 </w:t>
            </w:r>
            <w:proofErr w:type="spellStart"/>
            <w:r w:rsidRPr="00B23FE7">
              <w:rPr>
                <w:sz w:val="18"/>
                <w:szCs w:val="18"/>
              </w:rPr>
              <w:t>BtU</w:t>
            </w:r>
            <w:proofErr w:type="spellEnd"/>
            <w:r w:rsidRPr="00B23FE7">
              <w:rPr>
                <w:sz w:val="18"/>
                <w:szCs w:val="18"/>
              </w:rPr>
              <w:t xml:space="preserve"> Segments 3/4 Project: Modify these two District 5 ITS Architecture Projects to include the Smart Work Zone service package modifications as described in Maintenance Items 173-177.  Updating FDOT I-4 </w:t>
            </w:r>
            <w:proofErr w:type="spellStart"/>
            <w:r w:rsidRPr="00B23FE7">
              <w:rPr>
                <w:sz w:val="18"/>
                <w:szCs w:val="18"/>
              </w:rPr>
              <w:t>BtU</w:t>
            </w:r>
            <w:proofErr w:type="spellEnd"/>
            <w:r w:rsidRPr="00B23FE7">
              <w:rPr>
                <w:sz w:val="18"/>
                <w:szCs w:val="18"/>
              </w:rPr>
              <w:t xml:space="preserve"> Segments 1A/1B/2 Project and FDOT I-4 </w:t>
            </w:r>
            <w:proofErr w:type="spellStart"/>
            <w:r w:rsidRPr="00B23FE7">
              <w:rPr>
                <w:sz w:val="18"/>
                <w:szCs w:val="18"/>
              </w:rPr>
              <w:t>BtU</w:t>
            </w:r>
            <w:proofErr w:type="spellEnd"/>
            <w:r w:rsidRPr="00B23FE7">
              <w:rPr>
                <w:sz w:val="18"/>
                <w:szCs w:val="18"/>
              </w:rPr>
              <w:t xml:space="preserve"> Segments 3/4 Project to incorporate new/revised Service Packages:</w:t>
            </w:r>
            <w:r w:rsidRPr="00B23FE7">
              <w:rPr>
                <w:sz w:val="18"/>
                <w:szCs w:val="18"/>
              </w:rPr>
              <w:br/>
              <w:t>-MC06: Work Zone Management -- Smart Work Zone updates</w:t>
            </w:r>
            <w:r w:rsidRPr="00B23FE7">
              <w:rPr>
                <w:sz w:val="18"/>
                <w:szCs w:val="18"/>
              </w:rPr>
              <w:br/>
              <w:t>-MC07: Work Zone Monitoring (FDOT District 5) -- new</w:t>
            </w:r>
            <w:r w:rsidRPr="00B23FE7">
              <w:rPr>
                <w:sz w:val="18"/>
                <w:szCs w:val="18"/>
              </w:rPr>
              <w:br/>
              <w:t>-TM06: Traffic Information Dissemination -- Smart Work Zone updates</w:t>
            </w:r>
            <w:r w:rsidRPr="00B23FE7">
              <w:rPr>
                <w:sz w:val="18"/>
                <w:szCs w:val="18"/>
              </w:rPr>
              <w:br/>
              <w:t>-TM12: Dynamic Roadway Warning -- Smart Work Zone updates</w:t>
            </w:r>
            <w:r w:rsidRPr="00B23FE7">
              <w:rPr>
                <w:sz w:val="18"/>
                <w:szCs w:val="18"/>
              </w:rPr>
              <w:br/>
              <w:t>-VS08: Queue Warning -- Smart Work Zone updates</w:t>
            </w:r>
            <w:r w:rsidRPr="00B23FE7">
              <w:rPr>
                <w:sz w:val="18"/>
                <w:szCs w:val="18"/>
              </w:rPr>
              <w:br/>
              <w:t xml:space="preserve">The new and updated service packages listed above will be critical in monitoring safety and congestion along I-4 </w:t>
            </w:r>
            <w:proofErr w:type="spellStart"/>
            <w:r w:rsidRPr="00B23FE7">
              <w:rPr>
                <w:sz w:val="18"/>
                <w:szCs w:val="18"/>
              </w:rPr>
              <w:t>BtU</w:t>
            </w:r>
            <w:proofErr w:type="spellEnd"/>
            <w:r w:rsidRPr="00B23FE7">
              <w:rPr>
                <w:sz w:val="18"/>
                <w:szCs w:val="18"/>
              </w:rPr>
              <w:t xml:space="preserve"> segment projects during construction.</w:t>
            </w:r>
          </w:p>
        </w:tc>
        <w:tc>
          <w:tcPr>
            <w:tcW w:w="1350" w:type="dxa"/>
            <w:tcBorders>
              <w:top w:val="single" w:sz="4" w:space="0" w:color="auto"/>
              <w:left w:val="nil"/>
              <w:bottom w:val="single" w:sz="4" w:space="0" w:color="auto"/>
              <w:right w:val="single" w:sz="4" w:space="0" w:color="auto"/>
            </w:tcBorders>
            <w:shd w:val="clear" w:color="auto" w:fill="auto"/>
          </w:tcPr>
          <w:p w14:paraId="0AB9E0E8" w14:textId="4F961739" w:rsidR="00090269" w:rsidRPr="006D3A17" w:rsidRDefault="003D194B" w:rsidP="00090269">
            <w:pPr>
              <w:spacing w:after="0"/>
              <w:jc w:val="left"/>
              <w:rPr>
                <w:rFonts w:cs="Calibri"/>
                <w:sz w:val="20"/>
              </w:rPr>
            </w:pPr>
            <w:r>
              <w:rPr>
                <w:rFonts w:cs="Calibri"/>
                <w:sz w:val="20"/>
              </w:rPr>
              <w:t>Update projects</w:t>
            </w:r>
          </w:p>
        </w:tc>
        <w:tc>
          <w:tcPr>
            <w:tcW w:w="1600" w:type="dxa"/>
            <w:tcBorders>
              <w:left w:val="single" w:sz="4" w:space="0" w:color="auto"/>
            </w:tcBorders>
          </w:tcPr>
          <w:p w14:paraId="17F5D703" w14:textId="488AE889" w:rsidR="00090269" w:rsidRPr="006D3A17" w:rsidRDefault="003D194B" w:rsidP="00090269">
            <w:pPr>
              <w:spacing w:after="0"/>
              <w:jc w:val="center"/>
              <w:rPr>
                <w:sz w:val="20"/>
              </w:rPr>
            </w:pPr>
            <w:r>
              <w:rPr>
                <w:sz w:val="20"/>
              </w:rPr>
              <w:t>Yes</w:t>
            </w:r>
          </w:p>
        </w:tc>
        <w:tc>
          <w:tcPr>
            <w:tcW w:w="1373" w:type="dxa"/>
          </w:tcPr>
          <w:p w14:paraId="4D464071" w14:textId="55A604FA" w:rsidR="00090269" w:rsidRPr="006D3A17" w:rsidRDefault="003D194B" w:rsidP="00090269">
            <w:pPr>
              <w:spacing w:after="0"/>
              <w:jc w:val="center"/>
              <w:rPr>
                <w:sz w:val="20"/>
              </w:rPr>
            </w:pPr>
            <w:r>
              <w:rPr>
                <w:sz w:val="20"/>
              </w:rPr>
              <w:t>Yes</w:t>
            </w:r>
          </w:p>
        </w:tc>
      </w:tr>
      <w:tr w:rsidR="003D194B" w:rsidRPr="006D3A17" w14:paraId="693D7C8C"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2A74E05D" w14:textId="12B7B431" w:rsidR="003D194B" w:rsidRPr="002E7656" w:rsidRDefault="003D194B" w:rsidP="003D194B">
            <w:pPr>
              <w:spacing w:after="0"/>
              <w:jc w:val="center"/>
              <w:rPr>
                <w:rFonts w:cs="Calibri"/>
                <w:sz w:val="20"/>
              </w:rPr>
            </w:pPr>
            <w:r w:rsidRPr="00B23FE7">
              <w:rPr>
                <w:sz w:val="18"/>
                <w:szCs w:val="18"/>
              </w:rPr>
              <w:lastRenderedPageBreak/>
              <w:t>173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0D01864" w14:textId="2C8884C8" w:rsidR="003D194B" w:rsidRPr="006D3A17" w:rsidRDefault="003D194B" w:rsidP="003D194B">
            <w:pPr>
              <w:spacing w:after="0"/>
              <w:jc w:val="center"/>
              <w:rPr>
                <w:sz w:val="20"/>
              </w:rPr>
            </w:pPr>
            <w:r w:rsidRPr="00B23FE7">
              <w:rPr>
                <w:sz w:val="18"/>
                <w:szCs w:val="18"/>
              </w:rPr>
              <w:t>6/30/23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448E8B" w14:textId="7B3EC633" w:rsidR="003D194B" w:rsidRPr="006D3A17" w:rsidRDefault="003D194B" w:rsidP="003D194B">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1D38A6" w14:textId="32467AD4" w:rsidR="003D194B" w:rsidRPr="006D3A17" w:rsidRDefault="003D194B" w:rsidP="003D194B">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12FD17" w14:textId="477F41AB" w:rsidR="003D194B" w:rsidRPr="006D3A17" w:rsidRDefault="003D194B" w:rsidP="003D194B">
            <w:pPr>
              <w:spacing w:after="0"/>
              <w:jc w:val="left"/>
              <w:rPr>
                <w:sz w:val="20"/>
              </w:rPr>
            </w:pPr>
            <w:r w:rsidRPr="00B23FE7">
              <w:rPr>
                <w:sz w:val="18"/>
                <w:szCs w:val="18"/>
              </w:rPr>
              <w:t>Jeremy Dilmore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A842B73" w14:textId="78071C5A" w:rsidR="003D194B" w:rsidRPr="006D3A17" w:rsidRDefault="003D194B" w:rsidP="003D194B">
            <w:pPr>
              <w:spacing w:after="0"/>
              <w:ind w:left="76"/>
              <w:jc w:val="left"/>
              <w:rPr>
                <w:sz w:val="20"/>
              </w:rPr>
            </w:pPr>
            <w:r w:rsidRPr="00B23FE7">
              <w:rPr>
                <w:sz w:val="18"/>
                <w:szCs w:val="18"/>
              </w:rPr>
              <w:t xml:space="preserve">Update MC06 Work Zone Management (FDOT I-4 </w:t>
            </w:r>
            <w:proofErr w:type="spellStart"/>
            <w:r w:rsidRPr="00B23FE7">
              <w:rPr>
                <w:sz w:val="18"/>
                <w:szCs w:val="18"/>
              </w:rPr>
              <w:t>BtU</w:t>
            </w:r>
            <w:proofErr w:type="spellEnd"/>
            <w:r w:rsidRPr="00B23FE7">
              <w:rPr>
                <w:sz w:val="18"/>
                <w:szCs w:val="18"/>
              </w:rPr>
              <w:t>) Definition: add Smart Work Zone language to the definition of the MC06 Work Zone Management service package in the D5 RITSA and relevant projects. Modifying service package language to include Smart Work Zone applications in existing</w:t>
            </w:r>
            <w:r w:rsidRPr="00B23FE7">
              <w:rPr>
                <w:sz w:val="18"/>
                <w:szCs w:val="18"/>
              </w:rPr>
              <w:br/>
              <w:t>MC06 - Work Zone Management, including AWZI (Advanced Work Zone Information), QDAW (Queue Detection and Warning) and VCATS (Visibility Conditions and Traffic Safety). Attachment provided with proposed language.</w:t>
            </w:r>
          </w:p>
        </w:tc>
        <w:tc>
          <w:tcPr>
            <w:tcW w:w="1350" w:type="dxa"/>
            <w:tcBorders>
              <w:top w:val="single" w:sz="4" w:space="0" w:color="auto"/>
              <w:left w:val="nil"/>
              <w:bottom w:val="single" w:sz="4" w:space="0" w:color="auto"/>
              <w:right w:val="single" w:sz="4" w:space="0" w:color="auto"/>
            </w:tcBorders>
            <w:shd w:val="clear" w:color="auto" w:fill="auto"/>
          </w:tcPr>
          <w:p w14:paraId="3B83E1A6" w14:textId="0F12BDC2" w:rsidR="003D194B" w:rsidRPr="006D3A17" w:rsidRDefault="003D194B" w:rsidP="003D194B">
            <w:pPr>
              <w:spacing w:after="0"/>
              <w:jc w:val="left"/>
              <w:rPr>
                <w:rFonts w:cs="Calibri"/>
                <w:sz w:val="20"/>
              </w:rPr>
            </w:pPr>
            <w:r>
              <w:rPr>
                <w:rFonts w:cs="Calibri"/>
                <w:sz w:val="20"/>
              </w:rPr>
              <w:t>Update projects</w:t>
            </w:r>
          </w:p>
        </w:tc>
        <w:tc>
          <w:tcPr>
            <w:tcW w:w="1600" w:type="dxa"/>
            <w:tcBorders>
              <w:left w:val="single" w:sz="4" w:space="0" w:color="auto"/>
            </w:tcBorders>
          </w:tcPr>
          <w:p w14:paraId="4D747558" w14:textId="5D067745" w:rsidR="003D194B" w:rsidRPr="006D3A17" w:rsidRDefault="003D194B" w:rsidP="003D194B">
            <w:pPr>
              <w:spacing w:after="0"/>
              <w:jc w:val="center"/>
              <w:rPr>
                <w:sz w:val="20"/>
              </w:rPr>
            </w:pPr>
            <w:r>
              <w:rPr>
                <w:sz w:val="20"/>
              </w:rPr>
              <w:t>Yes</w:t>
            </w:r>
          </w:p>
        </w:tc>
        <w:tc>
          <w:tcPr>
            <w:tcW w:w="1373" w:type="dxa"/>
          </w:tcPr>
          <w:p w14:paraId="07C69B39" w14:textId="5C1A69F5" w:rsidR="003D194B" w:rsidRPr="006D3A17" w:rsidRDefault="003D194B" w:rsidP="003D194B">
            <w:pPr>
              <w:spacing w:after="0"/>
              <w:jc w:val="center"/>
              <w:rPr>
                <w:sz w:val="20"/>
              </w:rPr>
            </w:pPr>
            <w:r>
              <w:rPr>
                <w:sz w:val="20"/>
              </w:rPr>
              <w:t>Yes</w:t>
            </w:r>
          </w:p>
        </w:tc>
      </w:tr>
      <w:tr w:rsidR="003D194B" w:rsidRPr="006D3A17" w14:paraId="2D564DC0"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76DFF274" w14:textId="0C5AC35A" w:rsidR="003D194B" w:rsidRPr="002E7656" w:rsidRDefault="003D194B" w:rsidP="003D194B">
            <w:pPr>
              <w:spacing w:after="0"/>
              <w:jc w:val="center"/>
              <w:rPr>
                <w:rFonts w:cs="Calibri"/>
                <w:sz w:val="20"/>
              </w:rPr>
            </w:pPr>
            <w:r w:rsidRPr="00B23FE7">
              <w:rPr>
                <w:sz w:val="18"/>
                <w:szCs w:val="18"/>
              </w:rPr>
              <w:t>174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865460D" w14:textId="11050D3E" w:rsidR="003D194B" w:rsidRPr="006D3A17" w:rsidRDefault="003D194B" w:rsidP="003D194B">
            <w:pPr>
              <w:spacing w:after="0"/>
              <w:jc w:val="center"/>
              <w:rPr>
                <w:sz w:val="20"/>
              </w:rPr>
            </w:pPr>
            <w:r w:rsidRPr="00B23FE7">
              <w:rPr>
                <w:sz w:val="18"/>
                <w:szCs w:val="18"/>
              </w:rPr>
              <w:t>6/30/23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3D2895" w14:textId="54E2EADC" w:rsidR="003D194B" w:rsidRPr="006D3A17" w:rsidRDefault="003D194B" w:rsidP="003D194B">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4A9706" w14:textId="2058DD94" w:rsidR="003D194B" w:rsidRPr="006D3A17" w:rsidRDefault="003D194B" w:rsidP="003D194B">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90922E" w14:textId="43D7A3BA" w:rsidR="003D194B" w:rsidRPr="006D3A17" w:rsidRDefault="003D194B" w:rsidP="003D194B">
            <w:pPr>
              <w:spacing w:after="0"/>
              <w:jc w:val="left"/>
              <w:rPr>
                <w:sz w:val="20"/>
              </w:rPr>
            </w:pPr>
            <w:r w:rsidRPr="00B23FE7">
              <w:rPr>
                <w:sz w:val="18"/>
                <w:szCs w:val="18"/>
              </w:rPr>
              <w:t>Jeremy Dilmore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44AFC1" w14:textId="42B0FA4D" w:rsidR="003D194B" w:rsidRPr="006D3A17" w:rsidRDefault="003D194B" w:rsidP="003D194B">
            <w:pPr>
              <w:spacing w:after="0"/>
              <w:ind w:left="76"/>
              <w:jc w:val="left"/>
              <w:rPr>
                <w:sz w:val="20"/>
              </w:rPr>
            </w:pPr>
            <w:r w:rsidRPr="00B23FE7">
              <w:rPr>
                <w:sz w:val="18"/>
                <w:szCs w:val="18"/>
              </w:rPr>
              <w:t xml:space="preserve">Add MC07 Work Zone Safety Monitoring: Add service package, MC07 Work Zone Safety Monitoring (FDOT I-4 </w:t>
            </w:r>
            <w:proofErr w:type="spellStart"/>
            <w:r w:rsidRPr="00B23FE7">
              <w:rPr>
                <w:sz w:val="18"/>
                <w:szCs w:val="18"/>
              </w:rPr>
              <w:t>BtU</w:t>
            </w:r>
            <w:proofErr w:type="spellEnd"/>
            <w:r w:rsidRPr="00B23FE7">
              <w:rPr>
                <w:sz w:val="18"/>
                <w:szCs w:val="18"/>
              </w:rPr>
              <w:t xml:space="preserve">), to the D5 RITSA and relevant projects to further support for Smart Work Zone applications.  (proposed </w:t>
            </w:r>
            <w:proofErr w:type="spellStart"/>
            <w:r w:rsidRPr="00B23FE7">
              <w:rPr>
                <w:sz w:val="18"/>
                <w:szCs w:val="18"/>
              </w:rPr>
              <w:t>defintion</w:t>
            </w:r>
            <w:proofErr w:type="spellEnd"/>
            <w:r w:rsidRPr="00B23FE7">
              <w:rPr>
                <w:sz w:val="18"/>
                <w:szCs w:val="18"/>
              </w:rPr>
              <w:t xml:space="preserve"> and graphics included with form)</w:t>
            </w:r>
          </w:p>
        </w:tc>
        <w:tc>
          <w:tcPr>
            <w:tcW w:w="1350" w:type="dxa"/>
            <w:tcBorders>
              <w:top w:val="single" w:sz="4" w:space="0" w:color="auto"/>
              <w:left w:val="nil"/>
              <w:bottom w:val="single" w:sz="4" w:space="0" w:color="auto"/>
              <w:right w:val="single" w:sz="4" w:space="0" w:color="auto"/>
            </w:tcBorders>
            <w:shd w:val="clear" w:color="auto" w:fill="auto"/>
          </w:tcPr>
          <w:p w14:paraId="081725B5" w14:textId="747E8414" w:rsidR="003D194B" w:rsidRPr="006D3A17" w:rsidRDefault="003D194B" w:rsidP="003D194B">
            <w:pPr>
              <w:spacing w:after="0"/>
              <w:jc w:val="left"/>
              <w:rPr>
                <w:rFonts w:cs="Calibri"/>
                <w:sz w:val="20"/>
              </w:rPr>
            </w:pPr>
            <w:r>
              <w:rPr>
                <w:rFonts w:cs="Calibri"/>
                <w:sz w:val="20"/>
              </w:rPr>
              <w:t>Update projects</w:t>
            </w:r>
          </w:p>
        </w:tc>
        <w:tc>
          <w:tcPr>
            <w:tcW w:w="1600" w:type="dxa"/>
            <w:tcBorders>
              <w:left w:val="single" w:sz="4" w:space="0" w:color="auto"/>
            </w:tcBorders>
          </w:tcPr>
          <w:p w14:paraId="7B0E32C5" w14:textId="349DE7C8" w:rsidR="003D194B" w:rsidRPr="006D3A17" w:rsidRDefault="003D194B" w:rsidP="003D194B">
            <w:pPr>
              <w:spacing w:after="0"/>
              <w:jc w:val="center"/>
              <w:rPr>
                <w:sz w:val="20"/>
              </w:rPr>
            </w:pPr>
            <w:r>
              <w:rPr>
                <w:sz w:val="20"/>
              </w:rPr>
              <w:t>Yes</w:t>
            </w:r>
          </w:p>
        </w:tc>
        <w:tc>
          <w:tcPr>
            <w:tcW w:w="1373" w:type="dxa"/>
          </w:tcPr>
          <w:p w14:paraId="6ABE9B3C" w14:textId="28D1A884" w:rsidR="003D194B" w:rsidRPr="006D3A17" w:rsidRDefault="003D194B" w:rsidP="003D194B">
            <w:pPr>
              <w:spacing w:after="0"/>
              <w:jc w:val="center"/>
              <w:rPr>
                <w:sz w:val="20"/>
              </w:rPr>
            </w:pPr>
            <w:r>
              <w:rPr>
                <w:sz w:val="20"/>
              </w:rPr>
              <w:t>Yes</w:t>
            </w:r>
          </w:p>
        </w:tc>
      </w:tr>
      <w:tr w:rsidR="003D194B" w:rsidRPr="006D3A17" w14:paraId="202159E6"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62F18960" w14:textId="09D9CA2F" w:rsidR="003D194B" w:rsidRPr="002E7656" w:rsidRDefault="003D194B" w:rsidP="003D194B">
            <w:pPr>
              <w:spacing w:after="0"/>
              <w:jc w:val="center"/>
              <w:rPr>
                <w:rFonts w:cs="Calibri"/>
                <w:sz w:val="20"/>
              </w:rPr>
            </w:pPr>
            <w:r w:rsidRPr="00B23FE7">
              <w:rPr>
                <w:sz w:val="18"/>
                <w:szCs w:val="18"/>
              </w:rPr>
              <w:lastRenderedPageBreak/>
              <w:t>175</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73024C7" w14:textId="032E2B92" w:rsidR="003D194B" w:rsidRPr="006D3A17" w:rsidRDefault="003D194B" w:rsidP="003D194B">
            <w:pPr>
              <w:spacing w:after="0"/>
              <w:jc w:val="center"/>
              <w:rPr>
                <w:sz w:val="20"/>
              </w:rPr>
            </w:pPr>
            <w:r w:rsidRPr="00B23FE7">
              <w:rPr>
                <w:sz w:val="18"/>
                <w:szCs w:val="18"/>
              </w:rPr>
              <w:t>6/30/23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FFDEA1" w14:textId="0C394093" w:rsidR="003D194B" w:rsidRPr="006D3A17" w:rsidRDefault="003D194B" w:rsidP="003D194B">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0C9563" w14:textId="0B6EF7A9" w:rsidR="003D194B" w:rsidRPr="006D3A17" w:rsidRDefault="003D194B" w:rsidP="003D194B">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CBDB11" w14:textId="1A7F2CBF" w:rsidR="003D194B" w:rsidRPr="006D3A17" w:rsidRDefault="003D194B" w:rsidP="003D194B">
            <w:pPr>
              <w:spacing w:after="0"/>
              <w:jc w:val="left"/>
              <w:rPr>
                <w:sz w:val="20"/>
              </w:rPr>
            </w:pPr>
            <w:r w:rsidRPr="00B23FE7">
              <w:rPr>
                <w:sz w:val="18"/>
                <w:szCs w:val="18"/>
              </w:rPr>
              <w:t>Jeremy Dilmore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7A00ECB" w14:textId="1BE46DE3" w:rsidR="003D194B" w:rsidRPr="006D3A17" w:rsidRDefault="003D194B" w:rsidP="003D194B">
            <w:pPr>
              <w:spacing w:after="0"/>
              <w:ind w:left="76"/>
              <w:jc w:val="left"/>
              <w:rPr>
                <w:sz w:val="20"/>
              </w:rPr>
            </w:pPr>
            <w:r w:rsidRPr="00B23FE7">
              <w:rPr>
                <w:sz w:val="18"/>
                <w:szCs w:val="18"/>
              </w:rPr>
              <w:t xml:space="preserve">Update TM06 Traffic Information Dissemination Definition: add Smart Work Zone language to the definition of the TM06 Traffic Information Dissemination (FDOT I-4 </w:t>
            </w:r>
            <w:proofErr w:type="spellStart"/>
            <w:r w:rsidRPr="00B23FE7">
              <w:rPr>
                <w:sz w:val="18"/>
                <w:szCs w:val="18"/>
              </w:rPr>
              <w:t>BtU</w:t>
            </w:r>
            <w:proofErr w:type="spellEnd"/>
            <w:r w:rsidRPr="00B23FE7">
              <w:rPr>
                <w:sz w:val="18"/>
                <w:szCs w:val="18"/>
              </w:rPr>
              <w:t xml:space="preserve"> Segments 1A/1B/2 Project) service package in the D5 RITSA and relevant projects. Modifying service package language to include Smart Work Zone applications in existing</w:t>
            </w:r>
            <w:r w:rsidRPr="00B23FE7">
              <w:rPr>
                <w:sz w:val="18"/>
                <w:szCs w:val="18"/>
              </w:rPr>
              <w:br/>
              <w:t>TM06 Traffic Information Dissemination, including QDAW (Queue</w:t>
            </w:r>
            <w:r w:rsidRPr="00B23FE7">
              <w:rPr>
                <w:sz w:val="18"/>
                <w:szCs w:val="18"/>
              </w:rPr>
              <w:br/>
              <w:t>Detection and Warning) and VCATS (Visibility Conditions and Traffic Safety). Attachment provided with proposed language.</w:t>
            </w:r>
          </w:p>
        </w:tc>
        <w:tc>
          <w:tcPr>
            <w:tcW w:w="1350" w:type="dxa"/>
            <w:tcBorders>
              <w:top w:val="single" w:sz="4" w:space="0" w:color="auto"/>
              <w:left w:val="nil"/>
              <w:bottom w:val="single" w:sz="4" w:space="0" w:color="auto"/>
              <w:right w:val="single" w:sz="4" w:space="0" w:color="auto"/>
            </w:tcBorders>
            <w:shd w:val="clear" w:color="auto" w:fill="auto"/>
          </w:tcPr>
          <w:p w14:paraId="22643FA4" w14:textId="67D18F94" w:rsidR="003D194B" w:rsidRPr="006D3A17" w:rsidRDefault="003D194B" w:rsidP="003D194B">
            <w:pPr>
              <w:spacing w:after="0"/>
              <w:jc w:val="left"/>
              <w:rPr>
                <w:rFonts w:cs="Calibri"/>
                <w:sz w:val="20"/>
              </w:rPr>
            </w:pPr>
            <w:r>
              <w:rPr>
                <w:rFonts w:cs="Calibri"/>
                <w:sz w:val="20"/>
              </w:rPr>
              <w:t>Update projects</w:t>
            </w:r>
          </w:p>
        </w:tc>
        <w:tc>
          <w:tcPr>
            <w:tcW w:w="1600" w:type="dxa"/>
            <w:tcBorders>
              <w:left w:val="single" w:sz="4" w:space="0" w:color="auto"/>
            </w:tcBorders>
          </w:tcPr>
          <w:p w14:paraId="7AEA2B66" w14:textId="6D7E071D" w:rsidR="003D194B" w:rsidRPr="006D3A17" w:rsidRDefault="003D194B" w:rsidP="003D194B">
            <w:pPr>
              <w:spacing w:after="0"/>
              <w:jc w:val="center"/>
              <w:rPr>
                <w:sz w:val="20"/>
              </w:rPr>
            </w:pPr>
            <w:r>
              <w:rPr>
                <w:sz w:val="20"/>
              </w:rPr>
              <w:t>Yes</w:t>
            </w:r>
          </w:p>
        </w:tc>
        <w:tc>
          <w:tcPr>
            <w:tcW w:w="1373" w:type="dxa"/>
          </w:tcPr>
          <w:p w14:paraId="048FEA6F" w14:textId="16E3E863" w:rsidR="003D194B" w:rsidRPr="006D3A17" w:rsidRDefault="003D194B" w:rsidP="003D194B">
            <w:pPr>
              <w:spacing w:after="0"/>
              <w:jc w:val="center"/>
              <w:rPr>
                <w:sz w:val="20"/>
              </w:rPr>
            </w:pPr>
            <w:r>
              <w:rPr>
                <w:sz w:val="20"/>
              </w:rPr>
              <w:t>Yes</w:t>
            </w:r>
          </w:p>
        </w:tc>
      </w:tr>
      <w:tr w:rsidR="003D194B" w:rsidRPr="006D3A17" w14:paraId="26FDA118"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3A82A186" w14:textId="1D4A1FE3" w:rsidR="003D194B" w:rsidRPr="002E7656" w:rsidRDefault="003D194B" w:rsidP="003D194B">
            <w:pPr>
              <w:spacing w:after="0"/>
              <w:jc w:val="center"/>
              <w:rPr>
                <w:rFonts w:cs="Calibri"/>
                <w:sz w:val="20"/>
              </w:rPr>
            </w:pPr>
            <w:r w:rsidRPr="00B23FE7">
              <w:rPr>
                <w:sz w:val="18"/>
                <w:szCs w:val="18"/>
              </w:rPr>
              <w:t>176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07B6AC5" w14:textId="3FB60283" w:rsidR="003D194B" w:rsidRPr="006D3A17" w:rsidRDefault="003D194B" w:rsidP="003D194B">
            <w:pPr>
              <w:spacing w:after="0"/>
              <w:jc w:val="center"/>
              <w:rPr>
                <w:sz w:val="20"/>
              </w:rPr>
            </w:pPr>
            <w:r w:rsidRPr="00B23FE7">
              <w:rPr>
                <w:sz w:val="18"/>
                <w:szCs w:val="18"/>
              </w:rPr>
              <w:t>6/30/23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BBE048" w14:textId="3B1FC0F9" w:rsidR="003D194B" w:rsidRPr="006D3A17" w:rsidRDefault="003D194B" w:rsidP="003D194B">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980665" w14:textId="4C3ADB3C" w:rsidR="003D194B" w:rsidRPr="006D3A17" w:rsidRDefault="003D194B" w:rsidP="003D194B">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3A1B2C" w14:textId="2558506B" w:rsidR="003D194B" w:rsidRPr="006D3A17" w:rsidRDefault="003D194B" w:rsidP="003D194B">
            <w:pPr>
              <w:spacing w:after="0"/>
              <w:jc w:val="left"/>
              <w:rPr>
                <w:sz w:val="20"/>
              </w:rPr>
            </w:pPr>
            <w:r w:rsidRPr="00B23FE7">
              <w:rPr>
                <w:sz w:val="18"/>
                <w:szCs w:val="18"/>
              </w:rPr>
              <w:t>Jeremy Dilmore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6312F97" w14:textId="4811E021" w:rsidR="003D194B" w:rsidRPr="006D3A17" w:rsidRDefault="003D194B" w:rsidP="003D194B">
            <w:pPr>
              <w:spacing w:after="0"/>
              <w:ind w:left="76"/>
              <w:jc w:val="left"/>
              <w:rPr>
                <w:sz w:val="20"/>
              </w:rPr>
            </w:pPr>
            <w:r w:rsidRPr="00B23FE7">
              <w:rPr>
                <w:sz w:val="18"/>
                <w:szCs w:val="18"/>
              </w:rPr>
              <w:t>Add TM12 - Dynamic Roadway Warning: Add service package, TM12 - Dynamic Roadway Warning, to the D5 RITSA and relevant projects to further support for Smart Work Zone applications.  (proposed definition and graphics included with form)</w:t>
            </w:r>
          </w:p>
        </w:tc>
        <w:tc>
          <w:tcPr>
            <w:tcW w:w="1350" w:type="dxa"/>
            <w:tcBorders>
              <w:top w:val="single" w:sz="4" w:space="0" w:color="auto"/>
              <w:left w:val="nil"/>
              <w:bottom w:val="single" w:sz="4" w:space="0" w:color="auto"/>
              <w:right w:val="single" w:sz="4" w:space="0" w:color="auto"/>
            </w:tcBorders>
            <w:shd w:val="clear" w:color="auto" w:fill="auto"/>
          </w:tcPr>
          <w:p w14:paraId="37FB8E12" w14:textId="572786AE" w:rsidR="003D194B" w:rsidRPr="006D3A17" w:rsidRDefault="003D194B" w:rsidP="003D194B">
            <w:pPr>
              <w:spacing w:after="0"/>
              <w:jc w:val="left"/>
              <w:rPr>
                <w:rFonts w:cs="Calibri"/>
                <w:sz w:val="20"/>
              </w:rPr>
            </w:pPr>
            <w:r>
              <w:rPr>
                <w:rFonts w:cs="Calibri"/>
                <w:sz w:val="20"/>
              </w:rPr>
              <w:t>Update projects</w:t>
            </w:r>
          </w:p>
        </w:tc>
        <w:tc>
          <w:tcPr>
            <w:tcW w:w="1600" w:type="dxa"/>
            <w:tcBorders>
              <w:left w:val="single" w:sz="4" w:space="0" w:color="auto"/>
            </w:tcBorders>
          </w:tcPr>
          <w:p w14:paraId="488616B0" w14:textId="2266B2CE" w:rsidR="003D194B" w:rsidRPr="006D3A17" w:rsidRDefault="003D194B" w:rsidP="003D194B">
            <w:pPr>
              <w:spacing w:after="0"/>
              <w:jc w:val="center"/>
              <w:rPr>
                <w:sz w:val="20"/>
              </w:rPr>
            </w:pPr>
            <w:r>
              <w:rPr>
                <w:sz w:val="20"/>
              </w:rPr>
              <w:t>Yes</w:t>
            </w:r>
          </w:p>
        </w:tc>
        <w:tc>
          <w:tcPr>
            <w:tcW w:w="1373" w:type="dxa"/>
          </w:tcPr>
          <w:p w14:paraId="5B214915" w14:textId="58E64A66" w:rsidR="003D194B" w:rsidRPr="006D3A17" w:rsidRDefault="003D194B" w:rsidP="003D194B">
            <w:pPr>
              <w:spacing w:after="0"/>
              <w:jc w:val="center"/>
              <w:rPr>
                <w:sz w:val="20"/>
              </w:rPr>
            </w:pPr>
            <w:r>
              <w:rPr>
                <w:sz w:val="20"/>
              </w:rPr>
              <w:t>Yes</w:t>
            </w:r>
          </w:p>
        </w:tc>
      </w:tr>
      <w:tr w:rsidR="003D194B" w:rsidRPr="006D3A17" w14:paraId="384B0553"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6B19CFDC" w14:textId="448B2B2A" w:rsidR="003D194B" w:rsidRPr="002E7656" w:rsidRDefault="003D194B" w:rsidP="003D194B">
            <w:pPr>
              <w:spacing w:after="0"/>
              <w:jc w:val="center"/>
              <w:rPr>
                <w:rFonts w:cs="Calibri"/>
                <w:sz w:val="20"/>
              </w:rPr>
            </w:pPr>
            <w:r w:rsidRPr="00B23FE7">
              <w:rPr>
                <w:sz w:val="18"/>
                <w:szCs w:val="18"/>
              </w:rPr>
              <w:t>177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8482953" w14:textId="2A03C05A" w:rsidR="003D194B" w:rsidRPr="006D3A17" w:rsidRDefault="003D194B" w:rsidP="003D194B">
            <w:pPr>
              <w:spacing w:after="0"/>
              <w:jc w:val="center"/>
              <w:rPr>
                <w:sz w:val="20"/>
              </w:rPr>
            </w:pPr>
            <w:r w:rsidRPr="00B23FE7">
              <w:rPr>
                <w:sz w:val="18"/>
                <w:szCs w:val="18"/>
              </w:rPr>
              <w:t>6/30/23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663F79" w14:textId="08F97148" w:rsidR="003D194B" w:rsidRPr="006D3A17" w:rsidRDefault="003D194B" w:rsidP="003D194B">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49DFB7E" w14:textId="647B7A85" w:rsidR="003D194B" w:rsidRPr="006D3A17" w:rsidRDefault="003D194B" w:rsidP="003D194B">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BC5F840" w14:textId="70D021DC" w:rsidR="003D194B" w:rsidRPr="006D3A17" w:rsidRDefault="003D194B" w:rsidP="003D194B">
            <w:pPr>
              <w:spacing w:after="0"/>
              <w:jc w:val="left"/>
              <w:rPr>
                <w:sz w:val="20"/>
              </w:rPr>
            </w:pPr>
            <w:r w:rsidRPr="00B23FE7">
              <w:rPr>
                <w:sz w:val="18"/>
                <w:szCs w:val="18"/>
              </w:rPr>
              <w:t>Jeremy Dilmore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D1832C" w14:textId="7BAFE6E2" w:rsidR="003D194B" w:rsidRPr="006D3A17" w:rsidRDefault="003D194B" w:rsidP="003D194B">
            <w:pPr>
              <w:spacing w:after="0"/>
              <w:ind w:left="76"/>
              <w:jc w:val="left"/>
              <w:rPr>
                <w:sz w:val="20"/>
              </w:rPr>
            </w:pPr>
            <w:r w:rsidRPr="00B23FE7">
              <w:rPr>
                <w:sz w:val="18"/>
                <w:szCs w:val="18"/>
              </w:rPr>
              <w:t>Add VS08 - Queue Warning: Add service package, VS08 - Queue Warning, to the D5 RITSA and relevant projects to further support for Smart Work Zone applications.  (proposed definition and graphics included with form)</w:t>
            </w:r>
          </w:p>
        </w:tc>
        <w:tc>
          <w:tcPr>
            <w:tcW w:w="1350" w:type="dxa"/>
            <w:tcBorders>
              <w:top w:val="single" w:sz="4" w:space="0" w:color="auto"/>
              <w:left w:val="nil"/>
              <w:bottom w:val="single" w:sz="4" w:space="0" w:color="auto"/>
              <w:right w:val="single" w:sz="4" w:space="0" w:color="auto"/>
            </w:tcBorders>
            <w:shd w:val="clear" w:color="auto" w:fill="auto"/>
          </w:tcPr>
          <w:p w14:paraId="44A1F33E" w14:textId="06FBAE36" w:rsidR="003D194B" w:rsidRPr="006D3A17" w:rsidRDefault="003D194B" w:rsidP="003D194B">
            <w:pPr>
              <w:spacing w:after="0"/>
              <w:jc w:val="left"/>
              <w:rPr>
                <w:rFonts w:cs="Calibri"/>
                <w:sz w:val="20"/>
              </w:rPr>
            </w:pPr>
            <w:r>
              <w:rPr>
                <w:rFonts w:cs="Calibri"/>
                <w:sz w:val="20"/>
              </w:rPr>
              <w:t>Update projects</w:t>
            </w:r>
          </w:p>
        </w:tc>
        <w:tc>
          <w:tcPr>
            <w:tcW w:w="1600" w:type="dxa"/>
            <w:tcBorders>
              <w:left w:val="single" w:sz="4" w:space="0" w:color="auto"/>
            </w:tcBorders>
          </w:tcPr>
          <w:p w14:paraId="13FD7D93" w14:textId="0056F901" w:rsidR="003D194B" w:rsidRPr="006D3A17" w:rsidRDefault="003D194B" w:rsidP="003D194B">
            <w:pPr>
              <w:spacing w:after="0"/>
              <w:jc w:val="center"/>
              <w:rPr>
                <w:sz w:val="20"/>
              </w:rPr>
            </w:pPr>
            <w:r>
              <w:rPr>
                <w:sz w:val="20"/>
              </w:rPr>
              <w:t>Yes</w:t>
            </w:r>
          </w:p>
        </w:tc>
        <w:tc>
          <w:tcPr>
            <w:tcW w:w="1373" w:type="dxa"/>
          </w:tcPr>
          <w:p w14:paraId="7EC72107" w14:textId="239B555C" w:rsidR="003D194B" w:rsidRPr="006D3A17" w:rsidRDefault="003D194B" w:rsidP="003D194B">
            <w:pPr>
              <w:spacing w:after="0"/>
              <w:jc w:val="center"/>
              <w:rPr>
                <w:sz w:val="20"/>
              </w:rPr>
            </w:pPr>
            <w:r>
              <w:rPr>
                <w:sz w:val="20"/>
              </w:rPr>
              <w:t>Yes</w:t>
            </w:r>
          </w:p>
        </w:tc>
      </w:tr>
      <w:tr w:rsidR="00F07BCC" w:rsidRPr="006D3A17" w14:paraId="773D13D0" w14:textId="77777777" w:rsidTr="00055E56">
        <w:trPr>
          <w:cantSplit/>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31181DB1" w14:textId="6CF70B38" w:rsidR="00F07BCC" w:rsidRPr="002E7656" w:rsidRDefault="00F07BCC" w:rsidP="00F07BCC">
            <w:pPr>
              <w:spacing w:after="0"/>
              <w:jc w:val="center"/>
              <w:rPr>
                <w:rFonts w:cs="Calibri"/>
                <w:sz w:val="20"/>
              </w:rPr>
            </w:pPr>
            <w:r w:rsidRPr="00B23FE7">
              <w:rPr>
                <w:sz w:val="18"/>
                <w:szCs w:val="18"/>
              </w:rPr>
              <w:lastRenderedPageBreak/>
              <w:t>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537CF4B" w14:textId="5C764AF8" w:rsidR="00F07BCC" w:rsidRPr="006D3A17" w:rsidRDefault="00F07BCC" w:rsidP="00F07BCC">
            <w:pPr>
              <w:spacing w:after="0"/>
              <w:jc w:val="center"/>
              <w:rPr>
                <w:sz w:val="20"/>
              </w:rPr>
            </w:pPr>
            <w:r w:rsidRPr="00B23FE7">
              <w:rPr>
                <w:sz w:val="18"/>
                <w:szCs w:val="18"/>
              </w:rPr>
              <w:t>10/16/23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18285E" w14:textId="70183653" w:rsidR="00F07BCC" w:rsidRPr="006D3A17" w:rsidRDefault="00F07BCC" w:rsidP="00F07BCC">
            <w:pPr>
              <w:spacing w:after="0"/>
              <w:jc w:val="left"/>
              <w:rPr>
                <w:sz w:val="20"/>
              </w:rPr>
            </w:pPr>
            <w:r w:rsidRPr="006D3A17">
              <w:rPr>
                <w:rFonts w:cs="Calibri"/>
                <w:sz w:val="20"/>
              </w:rPr>
              <w:t>D</w:t>
            </w:r>
            <w:r>
              <w:rPr>
                <w:rFonts w:cs="Calibri"/>
                <w:sz w:val="20"/>
              </w:rPr>
              <w:t>5</w:t>
            </w:r>
            <w:r w:rsidRPr="006D3A17">
              <w:rPr>
                <w:rFonts w:cs="Calibri"/>
                <w:sz w:val="20"/>
              </w:rPr>
              <w:t xml:space="preserve"> RITSA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D179DC" w14:textId="6BE91193" w:rsidR="00F07BCC" w:rsidRPr="006D3A17" w:rsidRDefault="00F07BCC" w:rsidP="00F07BCC">
            <w:pPr>
              <w:spacing w:after="0"/>
              <w:jc w:val="left"/>
              <w:rPr>
                <w:sz w:val="20"/>
              </w:rPr>
            </w:pPr>
            <w:r w:rsidRPr="006D3A17">
              <w:rPr>
                <w:rFonts w:cs="Calibri"/>
                <w:sz w:val="20"/>
              </w:rPr>
              <w:t xml:space="preserve">Change Request Form: FDOT </w:t>
            </w:r>
            <w:r>
              <w:rPr>
                <w:rFonts w:cs="Calibri"/>
                <w:sz w:val="20"/>
              </w:rPr>
              <w:t>District 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3CD35A" w14:textId="263976F2" w:rsidR="00F07BCC" w:rsidRPr="006D3A17" w:rsidRDefault="00F07BCC" w:rsidP="00F07BCC">
            <w:pPr>
              <w:spacing w:after="0"/>
              <w:jc w:val="left"/>
              <w:rPr>
                <w:sz w:val="20"/>
              </w:rPr>
            </w:pPr>
            <w:r w:rsidRPr="00B23FE7">
              <w:rPr>
                <w:sz w:val="18"/>
                <w:szCs w:val="18"/>
              </w:rPr>
              <w:t>David Williams / FDOT District 5</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984E2CA" w14:textId="0594EBB9" w:rsidR="00F07BCC" w:rsidRPr="006D3A17" w:rsidRDefault="00F07BCC" w:rsidP="00F07BCC">
            <w:pPr>
              <w:spacing w:after="0"/>
              <w:ind w:left="76"/>
              <w:jc w:val="left"/>
              <w:rPr>
                <w:sz w:val="20"/>
              </w:rPr>
            </w:pPr>
            <w:r w:rsidRPr="00B23FE7">
              <w:rPr>
                <w:sz w:val="18"/>
                <w:szCs w:val="18"/>
              </w:rPr>
              <w:t xml:space="preserve">CFX Part Time Shoulder Use (PTSU) Project: Add a project architecture to show the PTSU project for CFX.  This would include the following elements in the D5 RITSA: </w:t>
            </w:r>
            <w:r w:rsidRPr="00B23FE7">
              <w:rPr>
                <w:sz w:val="18"/>
                <w:szCs w:val="18"/>
              </w:rPr>
              <w:br/>
              <w:t>- CFX Road Ranger Service Patrol Vehicles</w:t>
            </w:r>
            <w:r w:rsidRPr="00B23FE7">
              <w:rPr>
                <w:sz w:val="18"/>
                <w:szCs w:val="18"/>
              </w:rPr>
              <w:br/>
              <w:t>- CFX Maintenance Vehicles</w:t>
            </w:r>
            <w:r w:rsidRPr="00B23FE7">
              <w:rPr>
                <w:sz w:val="18"/>
                <w:szCs w:val="18"/>
              </w:rPr>
              <w:br/>
              <w:t>- CFX Public Website</w:t>
            </w:r>
            <w:r w:rsidRPr="00B23FE7">
              <w:rPr>
                <w:sz w:val="18"/>
                <w:szCs w:val="18"/>
              </w:rPr>
              <w:br/>
              <w:t>- FDOT District 5 RTMC</w:t>
            </w:r>
            <w:r w:rsidRPr="00B23FE7">
              <w:rPr>
                <w:sz w:val="18"/>
                <w:szCs w:val="18"/>
              </w:rPr>
              <w:br/>
              <w:t>- FL511</w:t>
            </w:r>
            <w:r w:rsidRPr="00B23FE7">
              <w:rPr>
                <w:sz w:val="18"/>
                <w:szCs w:val="18"/>
              </w:rPr>
              <w:br/>
              <w:t>- CFX CAV Field Equipment</w:t>
            </w:r>
            <w:r w:rsidRPr="00B23FE7">
              <w:rPr>
                <w:sz w:val="18"/>
                <w:szCs w:val="18"/>
              </w:rPr>
              <w:br/>
              <w:t>- CFX Expressway Management System</w:t>
            </w:r>
            <w:r w:rsidRPr="00B23FE7">
              <w:rPr>
                <w:sz w:val="18"/>
                <w:szCs w:val="18"/>
              </w:rPr>
              <w:br/>
              <w:t>- CFX Field Equipment</w:t>
            </w:r>
            <w:r w:rsidRPr="00B23FE7">
              <w:rPr>
                <w:sz w:val="18"/>
                <w:szCs w:val="18"/>
              </w:rPr>
              <w:br/>
              <w:t>- Commercial Vehicle</w:t>
            </w:r>
            <w:r w:rsidRPr="00B23FE7">
              <w:rPr>
                <w:sz w:val="18"/>
                <w:szCs w:val="18"/>
              </w:rPr>
              <w:br/>
              <w:t>- Vehicle</w:t>
            </w:r>
            <w:r w:rsidRPr="00B23FE7">
              <w:rPr>
                <w:sz w:val="18"/>
                <w:szCs w:val="18"/>
              </w:rPr>
              <w:br/>
              <w:t xml:space="preserve">This would include the following service package - </w:t>
            </w:r>
            <w:r w:rsidRPr="00B23FE7">
              <w:rPr>
                <w:sz w:val="18"/>
                <w:szCs w:val="18"/>
              </w:rPr>
              <w:br/>
              <w:t>- TM20 (Variable Speed Limits) - New Service Package to D5 RITSA</w:t>
            </w:r>
            <w:r w:rsidRPr="00B23FE7">
              <w:rPr>
                <w:sz w:val="18"/>
                <w:szCs w:val="18"/>
              </w:rPr>
              <w:br/>
              <w:t>- TM22 (Dynamic Lane Management and Shoulder Use)</w:t>
            </w:r>
            <w:r w:rsidRPr="00B23FE7">
              <w:rPr>
                <w:sz w:val="18"/>
                <w:szCs w:val="18"/>
              </w:rPr>
              <w:br/>
              <w:t>- MC05 (Roadway Maintenance and Construction)</w:t>
            </w:r>
            <w:r w:rsidRPr="00B23FE7">
              <w:rPr>
                <w:sz w:val="18"/>
                <w:szCs w:val="18"/>
              </w:rPr>
              <w:br/>
              <w:t>- PS08 (Roadway Service Patrols)</w:t>
            </w:r>
            <w:r w:rsidRPr="00B23FE7">
              <w:rPr>
                <w:sz w:val="18"/>
                <w:szCs w:val="18"/>
              </w:rPr>
              <w:br/>
              <w:t>- TI01 (Broadcast Traveler Information)</w:t>
            </w:r>
          </w:p>
        </w:tc>
        <w:tc>
          <w:tcPr>
            <w:tcW w:w="1350" w:type="dxa"/>
            <w:tcBorders>
              <w:top w:val="single" w:sz="4" w:space="0" w:color="auto"/>
              <w:left w:val="nil"/>
              <w:bottom w:val="single" w:sz="4" w:space="0" w:color="auto"/>
              <w:right w:val="single" w:sz="4" w:space="0" w:color="auto"/>
            </w:tcBorders>
            <w:shd w:val="clear" w:color="auto" w:fill="auto"/>
          </w:tcPr>
          <w:p w14:paraId="49FD109C" w14:textId="59399051" w:rsidR="00F07BCC" w:rsidRPr="006D3A17" w:rsidRDefault="00F07BCC" w:rsidP="00F07BCC">
            <w:pPr>
              <w:spacing w:after="0"/>
              <w:jc w:val="left"/>
              <w:rPr>
                <w:rFonts w:cs="Calibri"/>
                <w:sz w:val="20"/>
              </w:rPr>
            </w:pPr>
            <w:r w:rsidRPr="006D3A17">
              <w:rPr>
                <w:rFonts w:cs="Calibri"/>
                <w:sz w:val="20"/>
              </w:rPr>
              <w:t>Add new project.</w:t>
            </w:r>
          </w:p>
        </w:tc>
        <w:tc>
          <w:tcPr>
            <w:tcW w:w="1600" w:type="dxa"/>
            <w:tcBorders>
              <w:left w:val="single" w:sz="4" w:space="0" w:color="auto"/>
            </w:tcBorders>
          </w:tcPr>
          <w:p w14:paraId="0C73177A" w14:textId="10625EE0" w:rsidR="00F07BCC" w:rsidRPr="006D3A17" w:rsidRDefault="00F07BCC" w:rsidP="00F07BCC">
            <w:pPr>
              <w:spacing w:after="0"/>
              <w:jc w:val="center"/>
              <w:rPr>
                <w:sz w:val="20"/>
              </w:rPr>
            </w:pPr>
            <w:r w:rsidRPr="006D3A17">
              <w:rPr>
                <w:sz w:val="20"/>
              </w:rPr>
              <w:t>Yes</w:t>
            </w:r>
          </w:p>
        </w:tc>
        <w:tc>
          <w:tcPr>
            <w:tcW w:w="1373" w:type="dxa"/>
          </w:tcPr>
          <w:p w14:paraId="36585EE4" w14:textId="28DE7CFC" w:rsidR="00F07BCC" w:rsidRPr="006D3A17" w:rsidRDefault="00F07BCC" w:rsidP="00F07BCC">
            <w:pPr>
              <w:spacing w:after="0"/>
              <w:jc w:val="center"/>
              <w:rPr>
                <w:sz w:val="20"/>
              </w:rPr>
            </w:pPr>
            <w:r w:rsidRPr="006D3A17">
              <w:rPr>
                <w:sz w:val="20"/>
              </w:rPr>
              <w:t>Yes</w:t>
            </w:r>
          </w:p>
        </w:tc>
      </w:tr>
    </w:tbl>
    <w:p w14:paraId="0E111FFC" w14:textId="77777777" w:rsidR="00717914" w:rsidRPr="00717914" w:rsidRDefault="00717914" w:rsidP="00717914"/>
    <w:sectPr w:rsidR="00717914" w:rsidRPr="00717914" w:rsidSect="00650036">
      <w:headerReference w:type="default" r:id="rId25"/>
      <w:footerReference w:type="default" r:id="rId26"/>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648E" w14:textId="77777777" w:rsidR="00650036" w:rsidRDefault="00650036">
      <w:r>
        <w:separator/>
      </w:r>
    </w:p>
  </w:endnote>
  <w:endnote w:type="continuationSeparator" w:id="0">
    <w:p w14:paraId="403DBCF6" w14:textId="77777777" w:rsidR="00650036" w:rsidRDefault="00650036">
      <w:r>
        <w:continuationSeparator/>
      </w:r>
    </w:p>
  </w:endnote>
  <w:endnote w:type="continuationNotice" w:id="1">
    <w:p w14:paraId="26958E4A" w14:textId="77777777" w:rsidR="00650036" w:rsidRDefault="00650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25"/>
      <w:gridCol w:w="4006"/>
      <w:gridCol w:w="4544"/>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25"/>
      <w:gridCol w:w="6212"/>
      <w:gridCol w:w="2338"/>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420590B6" w:rsidR="000463E7" w:rsidRPr="007C2EAD" w:rsidRDefault="007C0F82" w:rsidP="00DC23F1">
          <w:pPr>
            <w:pStyle w:val="Footer"/>
            <w:rPr>
              <w:color w:val="595959"/>
            </w:rPr>
          </w:pPr>
          <w:r>
            <w:rPr>
              <w:color w:val="595959"/>
            </w:rPr>
            <w:t xml:space="preserve">District </w:t>
          </w:r>
          <w:r w:rsidR="007B5BDB">
            <w:rPr>
              <w:color w:val="595959"/>
            </w:rPr>
            <w:t>5</w:t>
          </w:r>
          <w:r w:rsidR="000463E7">
            <w:rPr>
              <w:color w:val="595959"/>
            </w:rPr>
            <w:t xml:space="preserve"> RITSA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25"/>
      <w:gridCol w:w="6212"/>
      <w:gridCol w:w="2338"/>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229ACE39" w:rsidR="000463E7" w:rsidRPr="007C2EAD" w:rsidRDefault="007C0F82" w:rsidP="00DC23F1">
          <w:pPr>
            <w:pStyle w:val="Footer"/>
            <w:rPr>
              <w:color w:val="595959"/>
            </w:rPr>
          </w:pPr>
          <w:r>
            <w:rPr>
              <w:color w:val="595959"/>
            </w:rPr>
            <w:t xml:space="preserve">District </w:t>
          </w:r>
          <w:r w:rsidR="007B5BDB">
            <w:rPr>
              <w:color w:val="595959"/>
            </w:rPr>
            <w:t>5</w:t>
          </w:r>
          <w:r w:rsidR="000463E7">
            <w:rPr>
              <w:color w:val="595959"/>
            </w:rPr>
            <w:t xml:space="preserve"> RITSA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72"/>
      <w:gridCol w:w="8544"/>
      <w:gridCol w:w="3216"/>
    </w:tblGrid>
    <w:tr w:rsidR="000463E7" w14:paraId="10E04FA2" w14:textId="77777777" w:rsidTr="002D07FE">
      <w:trPr>
        <w:trHeight w:val="539"/>
      </w:trPr>
      <w:tc>
        <w:tcPr>
          <w:tcW w:w="488" w:type="pct"/>
        </w:tcPr>
        <w:p w14:paraId="55B93E1B" w14:textId="453C710D"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106</w:t>
          </w:r>
          <w:r>
            <w:rPr>
              <w:color w:val="404040"/>
            </w:rPr>
            <w:fldChar w:fldCharType="end"/>
          </w:r>
          <w:r>
            <w:rPr>
              <w:color w:val="404040"/>
            </w:rPr>
            <w:t xml:space="preserve"> </w:t>
          </w:r>
        </w:p>
      </w:tc>
      <w:tc>
        <w:tcPr>
          <w:tcW w:w="3278" w:type="pct"/>
          <w:tcBorders>
            <w:top w:val="single" w:sz="12" w:space="0" w:color="7F7F7F"/>
            <w:bottom w:val="nil"/>
            <w:right w:val="nil"/>
          </w:tcBorders>
        </w:tcPr>
        <w:p w14:paraId="3E908101"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48B1CC1E" w14:textId="2D612E74" w:rsidR="000463E7" w:rsidRPr="007C2EAD" w:rsidRDefault="007C0F82" w:rsidP="00DC23F1">
          <w:pPr>
            <w:pStyle w:val="Footer"/>
            <w:rPr>
              <w:color w:val="595959"/>
            </w:rPr>
          </w:pPr>
          <w:r>
            <w:rPr>
              <w:color w:val="595959"/>
            </w:rPr>
            <w:t xml:space="preserve">District </w:t>
          </w:r>
          <w:r w:rsidR="007B5BDB">
            <w:rPr>
              <w:color w:val="595959"/>
            </w:rPr>
            <w:t>5</w:t>
          </w:r>
          <w:r w:rsidR="000463E7">
            <w:rPr>
              <w:color w:val="595959"/>
            </w:rPr>
            <w:t xml:space="preserve"> RITSA Update Report</w:t>
          </w:r>
        </w:p>
      </w:tc>
      <w:tc>
        <w:tcPr>
          <w:tcW w:w="1235" w:type="pct"/>
          <w:tcBorders>
            <w:top w:val="single" w:sz="12" w:space="0" w:color="7F7F7F"/>
            <w:left w:val="nil"/>
            <w:bottom w:val="nil"/>
          </w:tcBorders>
        </w:tcPr>
        <w:p w14:paraId="67F0830C" w14:textId="77777777" w:rsidR="000463E7" w:rsidRPr="007C2EAD" w:rsidRDefault="000463E7" w:rsidP="008C0A79">
          <w:pPr>
            <w:pStyle w:val="Footer"/>
            <w:jc w:val="right"/>
            <w:rPr>
              <w:noProof/>
            </w:rPr>
          </w:pPr>
          <w:r w:rsidRPr="00D932D1">
            <w:rPr>
              <w:noProof/>
              <w:lang w:bidi="ar-SA"/>
            </w:rPr>
            <w:drawing>
              <wp:inline distT="0" distB="0" distL="0" distR="0" wp14:anchorId="42CA0205" wp14:editId="5ABC577A">
                <wp:extent cx="1200150" cy="52387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085BBF64"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25"/>
      <w:gridCol w:w="6212"/>
      <w:gridCol w:w="2338"/>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3882FDF5" w:rsidR="000463E7" w:rsidRPr="007C2EAD" w:rsidRDefault="007C0F82" w:rsidP="00DC23F1">
          <w:pPr>
            <w:pStyle w:val="Footer"/>
            <w:rPr>
              <w:color w:val="595959"/>
            </w:rPr>
          </w:pPr>
          <w:r>
            <w:rPr>
              <w:color w:val="595959"/>
            </w:rPr>
            <w:t xml:space="preserve">District </w:t>
          </w:r>
          <w:r w:rsidR="007B5BDB">
            <w:rPr>
              <w:color w:val="595959"/>
            </w:rPr>
            <w:t>5</w:t>
          </w:r>
          <w:r w:rsidR="000463E7">
            <w:rPr>
              <w:color w:val="595959"/>
            </w:rPr>
            <w:t xml:space="preserve"> RITSA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72"/>
      <w:gridCol w:w="8544"/>
      <w:gridCol w:w="3216"/>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2C1BAC43" w:rsidR="000463E7" w:rsidRPr="007C2EAD" w:rsidRDefault="007C0F82" w:rsidP="00DC23F1">
          <w:pPr>
            <w:pStyle w:val="Footer"/>
            <w:rPr>
              <w:color w:val="595959"/>
            </w:rPr>
          </w:pPr>
          <w:r>
            <w:rPr>
              <w:color w:val="595959"/>
            </w:rPr>
            <w:t xml:space="preserve">District </w:t>
          </w:r>
          <w:r w:rsidR="007B5BDB">
            <w:rPr>
              <w:color w:val="595959"/>
            </w:rPr>
            <w:t>5</w:t>
          </w:r>
          <w:r w:rsidR="000463E7">
            <w:rPr>
              <w:color w:val="595959"/>
            </w:rPr>
            <w:t xml:space="preserve"> RITSA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5D0B" w14:textId="77777777" w:rsidR="00650036" w:rsidRDefault="00650036">
      <w:r>
        <w:separator/>
      </w:r>
    </w:p>
  </w:footnote>
  <w:footnote w:type="continuationSeparator" w:id="0">
    <w:p w14:paraId="0F252011" w14:textId="77777777" w:rsidR="00650036" w:rsidRDefault="00650036">
      <w:r>
        <w:continuationSeparator/>
      </w:r>
    </w:p>
  </w:footnote>
  <w:footnote w:type="continuationNotice" w:id="1">
    <w:p w14:paraId="629E7B02" w14:textId="77777777" w:rsidR="00650036" w:rsidRDefault="006500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A37" w14:textId="77777777" w:rsidR="000463E7" w:rsidRDefault="0000000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305"/>
      <w:gridCol w:w="1285"/>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00000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041" w14:textId="77777777" w:rsidR="000463E7" w:rsidRDefault="0000000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9037"/>
      <w:gridCol w:w="553"/>
    </w:tblGrid>
    <w:tr w:rsidR="000463E7" w14:paraId="5CE3A6BB" w14:textId="77777777" w:rsidTr="00AE6AE8">
      <w:trPr>
        <w:trHeight w:val="288"/>
      </w:trPr>
      <w:tc>
        <w:tcPr>
          <w:tcW w:w="8820" w:type="dxa"/>
          <w:vAlign w:val="bottom"/>
        </w:tcPr>
        <w:p w14:paraId="5736AF05" w14:textId="71651718" w:rsidR="000463E7" w:rsidRDefault="006D056F" w:rsidP="00DC23F1">
          <w:pPr>
            <w:pStyle w:val="Header"/>
            <w:spacing w:after="0"/>
            <w:jc w:val="right"/>
            <w:rPr>
              <w:rFonts w:ascii="Cambria" w:hAnsi="Cambria"/>
              <w:b/>
              <w:sz w:val="36"/>
              <w:szCs w:val="36"/>
            </w:rPr>
          </w:pPr>
          <w:r>
            <w:rPr>
              <w:rFonts w:ascii="Cambria" w:hAnsi="Cambria"/>
              <w:b/>
              <w:sz w:val="28"/>
              <w:szCs w:val="36"/>
            </w:rPr>
            <w:t>202</w:t>
          </w:r>
          <w:r w:rsidR="00AE6AE8">
            <w:rPr>
              <w:rFonts w:ascii="Cambria" w:hAnsi="Cambria"/>
              <w:b/>
              <w:sz w:val="28"/>
              <w:szCs w:val="36"/>
            </w:rPr>
            <w:t>3</w:t>
          </w:r>
          <w:r>
            <w:rPr>
              <w:rFonts w:ascii="Cambria" w:hAnsi="Cambria"/>
              <w:b/>
              <w:sz w:val="28"/>
              <w:szCs w:val="36"/>
            </w:rPr>
            <w:t>-202</w:t>
          </w:r>
          <w:r w:rsidR="00AE6AE8">
            <w:rPr>
              <w:rFonts w:ascii="Cambria" w:hAnsi="Cambria"/>
              <w:b/>
              <w:sz w:val="28"/>
              <w:szCs w:val="36"/>
            </w:rPr>
            <w:t>4</w:t>
          </w:r>
          <w:r>
            <w:rPr>
              <w:rFonts w:ascii="Cambria" w:hAnsi="Cambria"/>
              <w:b/>
              <w:sz w:val="28"/>
              <w:szCs w:val="36"/>
            </w:rPr>
            <w:t xml:space="preserve"> </w:t>
          </w:r>
          <w:r w:rsidR="000463E7">
            <w:rPr>
              <w:rFonts w:ascii="Cambria" w:hAnsi="Cambria"/>
              <w:b/>
              <w:sz w:val="28"/>
              <w:szCs w:val="36"/>
            </w:rPr>
            <w:t xml:space="preserve">Draft </w:t>
          </w:r>
          <w:r w:rsidR="007C0F82">
            <w:rPr>
              <w:rFonts w:ascii="Cambria" w:hAnsi="Cambria"/>
              <w:b/>
              <w:sz w:val="28"/>
              <w:szCs w:val="36"/>
            </w:rPr>
            <w:t xml:space="preserve">District </w:t>
          </w:r>
          <w:r w:rsidR="00D75E2C">
            <w:rPr>
              <w:rFonts w:ascii="Cambria" w:hAnsi="Cambria"/>
              <w:b/>
              <w:sz w:val="28"/>
              <w:szCs w:val="36"/>
            </w:rPr>
            <w:t>5</w:t>
          </w:r>
          <w:r w:rsidR="000463E7">
            <w:rPr>
              <w:rFonts w:ascii="Cambria" w:hAnsi="Cambria"/>
              <w:b/>
              <w:sz w:val="28"/>
              <w:szCs w:val="36"/>
            </w:rPr>
            <w:t xml:space="preserve"> RITSA Update Report</w:t>
          </w:r>
        </w:p>
      </w:tc>
      <w:tc>
        <w:tcPr>
          <w:tcW w:w="540" w:type="dxa"/>
          <w:vAlign w:val="bottom"/>
        </w:tcPr>
        <w:p w14:paraId="67E525AF"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945"/>
      <w:gridCol w:w="645"/>
    </w:tblGrid>
    <w:tr w:rsidR="000463E7" w14:paraId="1B429672" w14:textId="77777777" w:rsidTr="00AE6AE8">
      <w:trPr>
        <w:trHeight w:val="288"/>
      </w:trPr>
      <w:tc>
        <w:tcPr>
          <w:tcW w:w="8730" w:type="dxa"/>
          <w:vAlign w:val="bottom"/>
        </w:tcPr>
        <w:p w14:paraId="697038EE" w14:textId="48C31105" w:rsidR="000463E7" w:rsidRDefault="00D24873" w:rsidP="00DC23F1">
          <w:pPr>
            <w:pStyle w:val="Header"/>
            <w:spacing w:after="0"/>
            <w:jc w:val="right"/>
            <w:rPr>
              <w:rFonts w:ascii="Cambria" w:hAnsi="Cambria"/>
              <w:b/>
              <w:sz w:val="36"/>
              <w:szCs w:val="36"/>
            </w:rPr>
          </w:pPr>
          <w:r>
            <w:rPr>
              <w:rFonts w:ascii="Cambria" w:hAnsi="Cambria"/>
              <w:b/>
              <w:sz w:val="28"/>
              <w:szCs w:val="36"/>
            </w:rPr>
            <w:t>202</w:t>
          </w:r>
          <w:r w:rsidR="00AE6AE8">
            <w:rPr>
              <w:rFonts w:ascii="Cambria" w:hAnsi="Cambria"/>
              <w:b/>
              <w:sz w:val="28"/>
              <w:szCs w:val="36"/>
            </w:rPr>
            <w:t>4</w:t>
          </w:r>
          <w:r>
            <w:rPr>
              <w:rFonts w:ascii="Cambria" w:hAnsi="Cambria"/>
              <w:b/>
              <w:sz w:val="28"/>
              <w:szCs w:val="36"/>
            </w:rPr>
            <w:t>-202</w:t>
          </w:r>
          <w:r w:rsidR="00AE6AE8">
            <w:rPr>
              <w:rFonts w:ascii="Cambria" w:hAnsi="Cambria"/>
              <w:b/>
              <w:sz w:val="28"/>
              <w:szCs w:val="36"/>
            </w:rPr>
            <w:t>4</w:t>
          </w:r>
          <w:r>
            <w:rPr>
              <w:rFonts w:ascii="Cambria" w:hAnsi="Cambria"/>
              <w:b/>
              <w:sz w:val="28"/>
              <w:szCs w:val="36"/>
            </w:rPr>
            <w:t xml:space="preserve"> </w:t>
          </w:r>
          <w:r w:rsidR="000463E7">
            <w:rPr>
              <w:rFonts w:ascii="Cambria" w:hAnsi="Cambria"/>
              <w:b/>
              <w:sz w:val="28"/>
              <w:szCs w:val="36"/>
            </w:rPr>
            <w:t xml:space="preserve">Draft </w:t>
          </w:r>
          <w:r w:rsidR="007C0F82">
            <w:rPr>
              <w:rFonts w:ascii="Cambria" w:hAnsi="Cambria"/>
              <w:b/>
              <w:sz w:val="28"/>
              <w:szCs w:val="36"/>
            </w:rPr>
            <w:t xml:space="preserve">District </w:t>
          </w:r>
          <w:r w:rsidR="00D75E2C">
            <w:rPr>
              <w:rFonts w:ascii="Cambria" w:hAnsi="Cambria"/>
              <w:b/>
              <w:sz w:val="28"/>
              <w:szCs w:val="36"/>
            </w:rPr>
            <w:t>5</w:t>
          </w:r>
          <w:r w:rsidR="000463E7">
            <w:rPr>
              <w:rFonts w:ascii="Cambria" w:hAnsi="Cambria"/>
              <w:b/>
              <w:sz w:val="28"/>
              <w:szCs w:val="36"/>
            </w:rPr>
            <w:t xml:space="preserve"> RITSA Update Report</w:t>
          </w:r>
        </w:p>
      </w:tc>
      <w:tc>
        <w:tcPr>
          <w:tcW w:w="630" w:type="dxa"/>
          <w:vAlign w:val="bottom"/>
        </w:tcPr>
        <w:p w14:paraId="1144E645"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989"/>
      <w:gridCol w:w="601"/>
    </w:tblGrid>
    <w:tr w:rsidR="000463E7" w14:paraId="32E54E76" w14:textId="77777777" w:rsidTr="00AE6AE8">
      <w:trPr>
        <w:trHeight w:val="288"/>
      </w:trPr>
      <w:tc>
        <w:tcPr>
          <w:tcW w:w="12330" w:type="dxa"/>
          <w:vAlign w:val="bottom"/>
        </w:tcPr>
        <w:p w14:paraId="7B747B33" w14:textId="080780A1" w:rsidR="000463E7" w:rsidRDefault="00D24873" w:rsidP="00DC23F1">
          <w:pPr>
            <w:pStyle w:val="Header"/>
            <w:spacing w:after="0"/>
            <w:jc w:val="right"/>
            <w:rPr>
              <w:rFonts w:ascii="Cambria" w:hAnsi="Cambria"/>
              <w:b/>
              <w:sz w:val="36"/>
              <w:szCs w:val="36"/>
            </w:rPr>
          </w:pPr>
          <w:r>
            <w:rPr>
              <w:rFonts w:ascii="Cambria" w:hAnsi="Cambria"/>
              <w:b/>
              <w:sz w:val="28"/>
              <w:szCs w:val="36"/>
            </w:rPr>
            <w:t>202</w:t>
          </w:r>
          <w:r w:rsidR="00AE6AE8">
            <w:rPr>
              <w:rFonts w:ascii="Cambria" w:hAnsi="Cambria"/>
              <w:b/>
              <w:sz w:val="28"/>
              <w:szCs w:val="36"/>
            </w:rPr>
            <w:t>3</w:t>
          </w:r>
          <w:r>
            <w:rPr>
              <w:rFonts w:ascii="Cambria" w:hAnsi="Cambria"/>
              <w:b/>
              <w:sz w:val="28"/>
              <w:szCs w:val="36"/>
            </w:rPr>
            <w:t>-202</w:t>
          </w:r>
          <w:r w:rsidR="00AE6AE8">
            <w:rPr>
              <w:rFonts w:ascii="Cambria" w:hAnsi="Cambria"/>
              <w:b/>
              <w:sz w:val="28"/>
              <w:szCs w:val="36"/>
            </w:rPr>
            <w:t>4</w:t>
          </w:r>
          <w:r>
            <w:rPr>
              <w:rFonts w:ascii="Cambria" w:hAnsi="Cambria"/>
              <w:b/>
              <w:sz w:val="28"/>
              <w:szCs w:val="36"/>
            </w:rPr>
            <w:t xml:space="preserve"> </w:t>
          </w:r>
          <w:r w:rsidR="000463E7">
            <w:rPr>
              <w:rFonts w:ascii="Cambria" w:hAnsi="Cambria"/>
              <w:b/>
              <w:sz w:val="28"/>
              <w:szCs w:val="36"/>
            </w:rPr>
            <w:t xml:space="preserve">Draft </w:t>
          </w:r>
          <w:r w:rsidR="007C0F82">
            <w:rPr>
              <w:rFonts w:ascii="Cambria" w:hAnsi="Cambria"/>
              <w:b/>
              <w:sz w:val="28"/>
              <w:szCs w:val="36"/>
            </w:rPr>
            <w:t xml:space="preserve">District </w:t>
          </w:r>
          <w:r w:rsidR="00D75E2C">
            <w:rPr>
              <w:rFonts w:ascii="Cambria" w:hAnsi="Cambria"/>
              <w:b/>
              <w:sz w:val="28"/>
              <w:szCs w:val="36"/>
            </w:rPr>
            <w:t>5</w:t>
          </w:r>
          <w:r w:rsidR="000463E7">
            <w:rPr>
              <w:rFonts w:ascii="Cambria" w:hAnsi="Cambria"/>
              <w:b/>
              <w:sz w:val="28"/>
              <w:szCs w:val="36"/>
            </w:rPr>
            <w:t xml:space="preserve"> RITSA Update Report</w:t>
          </w:r>
        </w:p>
      </w:tc>
      <w:tc>
        <w:tcPr>
          <w:tcW w:w="630" w:type="dxa"/>
          <w:vAlign w:val="bottom"/>
        </w:tcPr>
        <w:p w14:paraId="3EA74A97"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21FFC2E9"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945"/>
      <w:gridCol w:w="645"/>
    </w:tblGrid>
    <w:tr w:rsidR="000463E7" w14:paraId="6EF34AB9" w14:textId="77777777" w:rsidTr="00AE6AE8">
      <w:trPr>
        <w:trHeight w:val="288"/>
      </w:trPr>
      <w:tc>
        <w:tcPr>
          <w:tcW w:w="8730" w:type="dxa"/>
          <w:vAlign w:val="bottom"/>
        </w:tcPr>
        <w:p w14:paraId="71A2983F" w14:textId="04B7591E" w:rsidR="000463E7" w:rsidRDefault="00D24873" w:rsidP="00DC23F1">
          <w:pPr>
            <w:pStyle w:val="Header"/>
            <w:spacing w:after="0"/>
            <w:jc w:val="right"/>
            <w:rPr>
              <w:rFonts w:ascii="Cambria" w:hAnsi="Cambria"/>
              <w:b/>
              <w:sz w:val="36"/>
              <w:szCs w:val="36"/>
            </w:rPr>
          </w:pPr>
          <w:r>
            <w:rPr>
              <w:rFonts w:ascii="Cambria" w:hAnsi="Cambria"/>
              <w:b/>
              <w:sz w:val="28"/>
              <w:szCs w:val="36"/>
            </w:rPr>
            <w:t>202</w:t>
          </w:r>
          <w:r w:rsidR="00AE6AE8">
            <w:rPr>
              <w:rFonts w:ascii="Cambria" w:hAnsi="Cambria"/>
              <w:b/>
              <w:sz w:val="28"/>
              <w:szCs w:val="36"/>
            </w:rPr>
            <w:t>3</w:t>
          </w:r>
          <w:r>
            <w:rPr>
              <w:rFonts w:ascii="Cambria" w:hAnsi="Cambria"/>
              <w:b/>
              <w:sz w:val="28"/>
              <w:szCs w:val="36"/>
            </w:rPr>
            <w:t>-202</w:t>
          </w:r>
          <w:r w:rsidR="00AE6AE8">
            <w:rPr>
              <w:rFonts w:ascii="Cambria" w:hAnsi="Cambria"/>
              <w:b/>
              <w:sz w:val="28"/>
              <w:szCs w:val="36"/>
            </w:rPr>
            <w:t>4</w:t>
          </w:r>
          <w:r>
            <w:rPr>
              <w:rFonts w:ascii="Cambria" w:hAnsi="Cambria"/>
              <w:b/>
              <w:sz w:val="28"/>
              <w:szCs w:val="36"/>
            </w:rPr>
            <w:t xml:space="preserve"> </w:t>
          </w:r>
          <w:r w:rsidR="000463E7">
            <w:rPr>
              <w:rFonts w:ascii="Cambria" w:hAnsi="Cambria"/>
              <w:b/>
              <w:sz w:val="28"/>
              <w:szCs w:val="36"/>
            </w:rPr>
            <w:t xml:space="preserve">Draft </w:t>
          </w:r>
          <w:r w:rsidR="007C0F82">
            <w:rPr>
              <w:rFonts w:ascii="Cambria" w:hAnsi="Cambria"/>
              <w:b/>
              <w:sz w:val="28"/>
              <w:szCs w:val="36"/>
            </w:rPr>
            <w:t xml:space="preserve">District </w:t>
          </w:r>
          <w:r w:rsidR="00D75E2C">
            <w:rPr>
              <w:rFonts w:ascii="Cambria" w:hAnsi="Cambria"/>
              <w:b/>
              <w:sz w:val="28"/>
              <w:szCs w:val="36"/>
            </w:rPr>
            <w:t>5</w:t>
          </w:r>
          <w:r w:rsidR="000463E7">
            <w:rPr>
              <w:rFonts w:ascii="Cambria" w:hAnsi="Cambria"/>
              <w:b/>
              <w:sz w:val="28"/>
              <w:szCs w:val="36"/>
            </w:rPr>
            <w:t xml:space="preserve"> RITSA Update Report</w:t>
          </w:r>
        </w:p>
      </w:tc>
      <w:tc>
        <w:tcPr>
          <w:tcW w:w="630" w:type="dxa"/>
          <w:vAlign w:val="bottom"/>
        </w:tcPr>
        <w:p w14:paraId="05B7959D"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06869F3C" w14:textId="77777777" w:rsidR="000463E7" w:rsidRDefault="00046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989"/>
      <w:gridCol w:w="601"/>
    </w:tblGrid>
    <w:tr w:rsidR="000463E7" w14:paraId="5DCEB36C" w14:textId="77777777" w:rsidTr="00AE6AE8">
      <w:trPr>
        <w:trHeight w:val="288"/>
      </w:trPr>
      <w:tc>
        <w:tcPr>
          <w:tcW w:w="12330" w:type="dxa"/>
          <w:vAlign w:val="bottom"/>
        </w:tcPr>
        <w:p w14:paraId="666D6A0A" w14:textId="797CB98C" w:rsidR="000463E7" w:rsidRDefault="00D24873" w:rsidP="00DC23F1">
          <w:pPr>
            <w:pStyle w:val="Header"/>
            <w:spacing w:after="0"/>
            <w:jc w:val="right"/>
            <w:rPr>
              <w:rFonts w:ascii="Cambria" w:hAnsi="Cambria"/>
              <w:b/>
              <w:sz w:val="36"/>
              <w:szCs w:val="36"/>
            </w:rPr>
          </w:pPr>
          <w:r>
            <w:rPr>
              <w:rFonts w:ascii="Cambria" w:hAnsi="Cambria"/>
              <w:b/>
              <w:sz w:val="28"/>
              <w:szCs w:val="36"/>
            </w:rPr>
            <w:t>202</w:t>
          </w:r>
          <w:r w:rsidR="00AE6AE8">
            <w:rPr>
              <w:rFonts w:ascii="Cambria" w:hAnsi="Cambria"/>
              <w:b/>
              <w:sz w:val="28"/>
              <w:szCs w:val="36"/>
            </w:rPr>
            <w:t>3</w:t>
          </w:r>
          <w:r>
            <w:rPr>
              <w:rFonts w:ascii="Cambria" w:hAnsi="Cambria"/>
              <w:b/>
              <w:sz w:val="28"/>
              <w:szCs w:val="36"/>
            </w:rPr>
            <w:t>-202</w:t>
          </w:r>
          <w:r w:rsidR="00AE6AE8">
            <w:rPr>
              <w:rFonts w:ascii="Cambria" w:hAnsi="Cambria"/>
              <w:b/>
              <w:sz w:val="28"/>
              <w:szCs w:val="36"/>
            </w:rPr>
            <w:t>4</w:t>
          </w:r>
          <w:r>
            <w:rPr>
              <w:rFonts w:ascii="Cambria" w:hAnsi="Cambria"/>
              <w:b/>
              <w:sz w:val="28"/>
              <w:szCs w:val="36"/>
            </w:rPr>
            <w:t xml:space="preserve"> </w:t>
          </w:r>
          <w:r w:rsidR="000463E7">
            <w:rPr>
              <w:rFonts w:ascii="Cambria" w:hAnsi="Cambria"/>
              <w:b/>
              <w:sz w:val="28"/>
              <w:szCs w:val="36"/>
            </w:rPr>
            <w:t xml:space="preserve">Draft </w:t>
          </w:r>
          <w:r w:rsidR="007C0F82">
            <w:rPr>
              <w:rFonts w:ascii="Cambria" w:hAnsi="Cambria"/>
              <w:b/>
              <w:sz w:val="28"/>
              <w:szCs w:val="36"/>
            </w:rPr>
            <w:t xml:space="preserve">District </w:t>
          </w:r>
          <w:r w:rsidR="00D75E2C">
            <w:rPr>
              <w:rFonts w:ascii="Cambria" w:hAnsi="Cambria"/>
              <w:b/>
              <w:sz w:val="28"/>
              <w:szCs w:val="36"/>
            </w:rPr>
            <w:t>5</w:t>
          </w:r>
          <w:r w:rsidR="000463E7">
            <w:rPr>
              <w:rFonts w:ascii="Cambria" w:hAnsi="Cambria"/>
              <w:b/>
              <w:sz w:val="28"/>
              <w:szCs w:val="36"/>
            </w:rPr>
            <w:t xml:space="preserve"> RITSA Update Report</w:t>
          </w:r>
        </w:p>
      </w:tc>
      <w:tc>
        <w:tcPr>
          <w:tcW w:w="630" w:type="dxa"/>
          <w:vAlign w:val="bottom"/>
        </w:tcPr>
        <w:p w14:paraId="0E89F6D3"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02A3"/>
    <w:multiLevelType w:val="hybridMultilevel"/>
    <w:tmpl w:val="C60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F0ECC"/>
    <w:multiLevelType w:val="hybridMultilevel"/>
    <w:tmpl w:val="9F04EE2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 w15:restartNumberingAfterBreak="0">
    <w:nsid w:val="0A505C12"/>
    <w:multiLevelType w:val="hybridMultilevel"/>
    <w:tmpl w:val="C88C41B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15:restartNumberingAfterBreak="0">
    <w:nsid w:val="248D71CE"/>
    <w:multiLevelType w:val="hybridMultilevel"/>
    <w:tmpl w:val="81F65E32"/>
    <w:lvl w:ilvl="0" w:tplc="8096803A">
      <w:start w:val="152"/>
      <w:numFmt w:val="bullet"/>
      <w:lvlText w:val="-"/>
      <w:lvlJc w:val="left"/>
      <w:pPr>
        <w:ind w:left="706" w:hanging="360"/>
      </w:pPr>
      <w:rPr>
        <w:rFonts w:ascii="Calibri" w:eastAsiaTheme="minorHAnsi" w:hAnsi="Calibri" w:cs="Calibri"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B1792"/>
    <w:multiLevelType w:val="hybridMultilevel"/>
    <w:tmpl w:val="C8888FEE"/>
    <w:lvl w:ilvl="0" w:tplc="8096803A">
      <w:start w:val="1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771DF"/>
    <w:multiLevelType w:val="hybridMultilevel"/>
    <w:tmpl w:val="B2166CAE"/>
    <w:lvl w:ilvl="0" w:tplc="8096803A">
      <w:start w:val="1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77FC5"/>
    <w:multiLevelType w:val="hybridMultilevel"/>
    <w:tmpl w:val="D714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C526C"/>
    <w:multiLevelType w:val="hybridMultilevel"/>
    <w:tmpl w:val="8690DF24"/>
    <w:lvl w:ilvl="0" w:tplc="8096803A">
      <w:start w:val="1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E376B"/>
    <w:multiLevelType w:val="hybridMultilevel"/>
    <w:tmpl w:val="727A5492"/>
    <w:lvl w:ilvl="0" w:tplc="8096803A">
      <w:start w:val="1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93A4F"/>
    <w:multiLevelType w:val="hybridMultilevel"/>
    <w:tmpl w:val="EB2A29FC"/>
    <w:lvl w:ilvl="0" w:tplc="8096803A">
      <w:start w:val="1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948F7"/>
    <w:multiLevelType w:val="hybridMultilevel"/>
    <w:tmpl w:val="E0D2583E"/>
    <w:lvl w:ilvl="0" w:tplc="8096803A">
      <w:start w:val="152"/>
      <w:numFmt w:val="bullet"/>
      <w:lvlText w:val="-"/>
      <w:lvlJc w:val="left"/>
      <w:pPr>
        <w:ind w:left="706" w:hanging="360"/>
      </w:pPr>
      <w:rPr>
        <w:rFonts w:ascii="Calibri" w:eastAsiaTheme="minorHAnsi" w:hAnsi="Calibri" w:cs="Calibri"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6"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716642">
    <w:abstractNumId w:val="21"/>
  </w:num>
  <w:num w:numId="2" w16cid:durableId="2011711255">
    <w:abstractNumId w:val="26"/>
  </w:num>
  <w:num w:numId="3" w16cid:durableId="237062410">
    <w:abstractNumId w:val="7"/>
  </w:num>
  <w:num w:numId="4" w16cid:durableId="965741822">
    <w:abstractNumId w:val="15"/>
  </w:num>
  <w:num w:numId="5" w16cid:durableId="924993446">
    <w:abstractNumId w:val="11"/>
  </w:num>
  <w:num w:numId="6" w16cid:durableId="151026527">
    <w:abstractNumId w:val="23"/>
  </w:num>
  <w:num w:numId="7" w16cid:durableId="736126618">
    <w:abstractNumId w:val="22"/>
  </w:num>
  <w:num w:numId="8" w16cid:durableId="21442914">
    <w:abstractNumId w:val="24"/>
  </w:num>
  <w:num w:numId="9" w16cid:durableId="1853372983">
    <w:abstractNumId w:val="3"/>
  </w:num>
  <w:num w:numId="10" w16cid:durableId="698629571">
    <w:abstractNumId w:val="1"/>
  </w:num>
  <w:num w:numId="11" w16cid:durableId="2074235098">
    <w:abstractNumId w:val="0"/>
  </w:num>
  <w:num w:numId="12" w16cid:durableId="401755914">
    <w:abstractNumId w:val="14"/>
  </w:num>
  <w:num w:numId="13" w16cid:durableId="1090539928">
    <w:abstractNumId w:val="10"/>
  </w:num>
  <w:num w:numId="14" w16cid:durableId="1482191957">
    <w:abstractNumId w:val="20"/>
  </w:num>
  <w:num w:numId="15" w16cid:durableId="336469849">
    <w:abstractNumId w:val="6"/>
  </w:num>
  <w:num w:numId="16" w16cid:durableId="784035700">
    <w:abstractNumId w:val="16"/>
  </w:num>
  <w:num w:numId="17" w16cid:durableId="1092433463">
    <w:abstractNumId w:val="4"/>
  </w:num>
  <w:num w:numId="18" w16cid:durableId="2118910216">
    <w:abstractNumId w:val="5"/>
  </w:num>
  <w:num w:numId="19" w16cid:durableId="1356153917">
    <w:abstractNumId w:val="8"/>
  </w:num>
  <w:num w:numId="20" w16cid:durableId="76290746">
    <w:abstractNumId w:val="2"/>
  </w:num>
  <w:num w:numId="21" w16cid:durableId="968828325">
    <w:abstractNumId w:val="19"/>
  </w:num>
  <w:num w:numId="22" w16cid:durableId="1784375151">
    <w:abstractNumId w:val="17"/>
  </w:num>
  <w:num w:numId="23" w16cid:durableId="1945266882">
    <w:abstractNumId w:val="18"/>
  </w:num>
  <w:num w:numId="24" w16cid:durableId="1926572849">
    <w:abstractNumId w:val="9"/>
  </w:num>
  <w:num w:numId="25" w16cid:durableId="1704595870">
    <w:abstractNumId w:val="25"/>
  </w:num>
  <w:num w:numId="26" w16cid:durableId="1740247015">
    <w:abstractNumId w:val="13"/>
  </w:num>
  <w:num w:numId="27" w16cid:durableId="18087439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2054"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00F8"/>
    <w:rsid w:val="00013046"/>
    <w:rsid w:val="0001376B"/>
    <w:rsid w:val="00015180"/>
    <w:rsid w:val="000158C7"/>
    <w:rsid w:val="00015BA4"/>
    <w:rsid w:val="00016D3F"/>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46"/>
    <w:rsid w:val="00053B75"/>
    <w:rsid w:val="00055A73"/>
    <w:rsid w:val="00055E56"/>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68E8"/>
    <w:rsid w:val="00087006"/>
    <w:rsid w:val="000900E9"/>
    <w:rsid w:val="00090269"/>
    <w:rsid w:val="00090C8E"/>
    <w:rsid w:val="00091966"/>
    <w:rsid w:val="00092D79"/>
    <w:rsid w:val="00094B3F"/>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2BF"/>
    <w:rsid w:val="000C63B3"/>
    <w:rsid w:val="000D2255"/>
    <w:rsid w:val="000D3FFC"/>
    <w:rsid w:val="000D48FC"/>
    <w:rsid w:val="000D7189"/>
    <w:rsid w:val="000E08D1"/>
    <w:rsid w:val="000E0D2C"/>
    <w:rsid w:val="000E1559"/>
    <w:rsid w:val="000E2877"/>
    <w:rsid w:val="000E2B33"/>
    <w:rsid w:val="000E32DF"/>
    <w:rsid w:val="000E539A"/>
    <w:rsid w:val="000E5586"/>
    <w:rsid w:val="000F183E"/>
    <w:rsid w:val="000F1C59"/>
    <w:rsid w:val="000F2455"/>
    <w:rsid w:val="000F2C94"/>
    <w:rsid w:val="000F3D06"/>
    <w:rsid w:val="000F3F9F"/>
    <w:rsid w:val="000F7C75"/>
    <w:rsid w:val="000F7E8F"/>
    <w:rsid w:val="00101743"/>
    <w:rsid w:val="0010223D"/>
    <w:rsid w:val="0010248B"/>
    <w:rsid w:val="00102789"/>
    <w:rsid w:val="001030AA"/>
    <w:rsid w:val="00103369"/>
    <w:rsid w:val="0010386E"/>
    <w:rsid w:val="00105B7A"/>
    <w:rsid w:val="00106C79"/>
    <w:rsid w:val="00107227"/>
    <w:rsid w:val="0010756A"/>
    <w:rsid w:val="001078F6"/>
    <w:rsid w:val="00107971"/>
    <w:rsid w:val="00107A7B"/>
    <w:rsid w:val="00107ABC"/>
    <w:rsid w:val="0011235D"/>
    <w:rsid w:val="00112417"/>
    <w:rsid w:val="00113AE3"/>
    <w:rsid w:val="001170E5"/>
    <w:rsid w:val="00120610"/>
    <w:rsid w:val="00121936"/>
    <w:rsid w:val="00121F57"/>
    <w:rsid w:val="00122271"/>
    <w:rsid w:val="00123065"/>
    <w:rsid w:val="001232D1"/>
    <w:rsid w:val="00123C25"/>
    <w:rsid w:val="001241C7"/>
    <w:rsid w:val="001266C5"/>
    <w:rsid w:val="001277C7"/>
    <w:rsid w:val="00130675"/>
    <w:rsid w:val="001316C0"/>
    <w:rsid w:val="0013243B"/>
    <w:rsid w:val="001325DE"/>
    <w:rsid w:val="0013537B"/>
    <w:rsid w:val="0013560D"/>
    <w:rsid w:val="00135DFE"/>
    <w:rsid w:val="001360D8"/>
    <w:rsid w:val="00136282"/>
    <w:rsid w:val="001363AD"/>
    <w:rsid w:val="00136456"/>
    <w:rsid w:val="0013679E"/>
    <w:rsid w:val="00140BFC"/>
    <w:rsid w:val="00140E60"/>
    <w:rsid w:val="001410C9"/>
    <w:rsid w:val="001411A7"/>
    <w:rsid w:val="00141430"/>
    <w:rsid w:val="00141AC8"/>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D9D"/>
    <w:rsid w:val="001701BB"/>
    <w:rsid w:val="0017050F"/>
    <w:rsid w:val="00170717"/>
    <w:rsid w:val="0017186B"/>
    <w:rsid w:val="00171D6C"/>
    <w:rsid w:val="00171E24"/>
    <w:rsid w:val="00172F36"/>
    <w:rsid w:val="00172F7E"/>
    <w:rsid w:val="00174315"/>
    <w:rsid w:val="0017627B"/>
    <w:rsid w:val="00180C33"/>
    <w:rsid w:val="0018246C"/>
    <w:rsid w:val="00182C72"/>
    <w:rsid w:val="00184D5C"/>
    <w:rsid w:val="001871E0"/>
    <w:rsid w:val="001901C0"/>
    <w:rsid w:val="00192612"/>
    <w:rsid w:val="001929C8"/>
    <w:rsid w:val="00192C2B"/>
    <w:rsid w:val="001933A3"/>
    <w:rsid w:val="001934E8"/>
    <w:rsid w:val="00193C5C"/>
    <w:rsid w:val="001945F8"/>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9A5"/>
    <w:rsid w:val="001E5D54"/>
    <w:rsid w:val="001E6431"/>
    <w:rsid w:val="001E6CBC"/>
    <w:rsid w:val="001E73BE"/>
    <w:rsid w:val="001F36F9"/>
    <w:rsid w:val="001F37B0"/>
    <w:rsid w:val="001F5313"/>
    <w:rsid w:val="001F5457"/>
    <w:rsid w:val="001F55B3"/>
    <w:rsid w:val="001F5BAA"/>
    <w:rsid w:val="001F65AA"/>
    <w:rsid w:val="001F68F4"/>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6CCD"/>
    <w:rsid w:val="00217BD6"/>
    <w:rsid w:val="00217E9A"/>
    <w:rsid w:val="00221571"/>
    <w:rsid w:val="002219A5"/>
    <w:rsid w:val="00223AA0"/>
    <w:rsid w:val="00224867"/>
    <w:rsid w:val="00225CF0"/>
    <w:rsid w:val="00227F20"/>
    <w:rsid w:val="00230F99"/>
    <w:rsid w:val="00231C3A"/>
    <w:rsid w:val="0023292F"/>
    <w:rsid w:val="00234564"/>
    <w:rsid w:val="00235B47"/>
    <w:rsid w:val="002370D9"/>
    <w:rsid w:val="00240020"/>
    <w:rsid w:val="00240673"/>
    <w:rsid w:val="0024454D"/>
    <w:rsid w:val="00245688"/>
    <w:rsid w:val="00245A52"/>
    <w:rsid w:val="00247D86"/>
    <w:rsid w:val="0025053A"/>
    <w:rsid w:val="00253DC5"/>
    <w:rsid w:val="00253FFB"/>
    <w:rsid w:val="00254187"/>
    <w:rsid w:val="00254983"/>
    <w:rsid w:val="00256697"/>
    <w:rsid w:val="00257FC9"/>
    <w:rsid w:val="002602A0"/>
    <w:rsid w:val="002629ED"/>
    <w:rsid w:val="0026354B"/>
    <w:rsid w:val="002651A4"/>
    <w:rsid w:val="00265AB0"/>
    <w:rsid w:val="0026617A"/>
    <w:rsid w:val="00266C6B"/>
    <w:rsid w:val="00266D3C"/>
    <w:rsid w:val="002676C1"/>
    <w:rsid w:val="00270DC5"/>
    <w:rsid w:val="00270FEF"/>
    <w:rsid w:val="00271BA8"/>
    <w:rsid w:val="00272EC2"/>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010"/>
    <w:rsid w:val="002876B1"/>
    <w:rsid w:val="0029366E"/>
    <w:rsid w:val="0029791B"/>
    <w:rsid w:val="00297FF6"/>
    <w:rsid w:val="002A1120"/>
    <w:rsid w:val="002A218F"/>
    <w:rsid w:val="002A361C"/>
    <w:rsid w:val="002A3B21"/>
    <w:rsid w:val="002A58B1"/>
    <w:rsid w:val="002A63A3"/>
    <w:rsid w:val="002A6F0D"/>
    <w:rsid w:val="002B1BC9"/>
    <w:rsid w:val="002B1DF7"/>
    <w:rsid w:val="002B5D63"/>
    <w:rsid w:val="002B654D"/>
    <w:rsid w:val="002B689F"/>
    <w:rsid w:val="002B71C4"/>
    <w:rsid w:val="002C0AFC"/>
    <w:rsid w:val="002C3511"/>
    <w:rsid w:val="002C5322"/>
    <w:rsid w:val="002C540C"/>
    <w:rsid w:val="002C569B"/>
    <w:rsid w:val="002C5CF9"/>
    <w:rsid w:val="002C73F0"/>
    <w:rsid w:val="002D07FE"/>
    <w:rsid w:val="002D3FCD"/>
    <w:rsid w:val="002D74BA"/>
    <w:rsid w:val="002E267C"/>
    <w:rsid w:val="002E33F3"/>
    <w:rsid w:val="002E3B3B"/>
    <w:rsid w:val="002E47D8"/>
    <w:rsid w:val="002E7301"/>
    <w:rsid w:val="002E7656"/>
    <w:rsid w:val="002F00E6"/>
    <w:rsid w:val="002F01DC"/>
    <w:rsid w:val="002F0D3D"/>
    <w:rsid w:val="002F16F4"/>
    <w:rsid w:val="002F3E1B"/>
    <w:rsid w:val="002F6627"/>
    <w:rsid w:val="002F695B"/>
    <w:rsid w:val="00300FA2"/>
    <w:rsid w:val="00301BEF"/>
    <w:rsid w:val="00302A10"/>
    <w:rsid w:val="0030317D"/>
    <w:rsid w:val="003036E6"/>
    <w:rsid w:val="00306456"/>
    <w:rsid w:val="00306911"/>
    <w:rsid w:val="00306BD8"/>
    <w:rsid w:val="00307FFD"/>
    <w:rsid w:val="00310C33"/>
    <w:rsid w:val="003116A8"/>
    <w:rsid w:val="00313929"/>
    <w:rsid w:val="00316308"/>
    <w:rsid w:val="00316C68"/>
    <w:rsid w:val="00317181"/>
    <w:rsid w:val="00317ED9"/>
    <w:rsid w:val="00320469"/>
    <w:rsid w:val="00322320"/>
    <w:rsid w:val="00322565"/>
    <w:rsid w:val="003243BB"/>
    <w:rsid w:val="003244A2"/>
    <w:rsid w:val="00325916"/>
    <w:rsid w:val="00326441"/>
    <w:rsid w:val="00326DF2"/>
    <w:rsid w:val="00327698"/>
    <w:rsid w:val="003310AB"/>
    <w:rsid w:val="003314BC"/>
    <w:rsid w:val="003315A4"/>
    <w:rsid w:val="00331E5F"/>
    <w:rsid w:val="00332298"/>
    <w:rsid w:val="00333B7A"/>
    <w:rsid w:val="00334932"/>
    <w:rsid w:val="003402C0"/>
    <w:rsid w:val="003417E6"/>
    <w:rsid w:val="00341921"/>
    <w:rsid w:val="00342829"/>
    <w:rsid w:val="00343343"/>
    <w:rsid w:val="003439AB"/>
    <w:rsid w:val="0034492C"/>
    <w:rsid w:val="00345875"/>
    <w:rsid w:val="003476AB"/>
    <w:rsid w:val="00347F10"/>
    <w:rsid w:val="003500F0"/>
    <w:rsid w:val="00350E6B"/>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59F8"/>
    <w:rsid w:val="0038710C"/>
    <w:rsid w:val="00387B99"/>
    <w:rsid w:val="00394232"/>
    <w:rsid w:val="003949F5"/>
    <w:rsid w:val="00395384"/>
    <w:rsid w:val="00397585"/>
    <w:rsid w:val="003A3DF7"/>
    <w:rsid w:val="003A439C"/>
    <w:rsid w:val="003A566C"/>
    <w:rsid w:val="003A7B0D"/>
    <w:rsid w:val="003B05EC"/>
    <w:rsid w:val="003B1889"/>
    <w:rsid w:val="003B1C44"/>
    <w:rsid w:val="003B2DB6"/>
    <w:rsid w:val="003B46E6"/>
    <w:rsid w:val="003B639B"/>
    <w:rsid w:val="003B6C37"/>
    <w:rsid w:val="003B78E9"/>
    <w:rsid w:val="003B7D75"/>
    <w:rsid w:val="003C1F11"/>
    <w:rsid w:val="003C5B72"/>
    <w:rsid w:val="003C6D36"/>
    <w:rsid w:val="003C7516"/>
    <w:rsid w:val="003D0FDB"/>
    <w:rsid w:val="003D1034"/>
    <w:rsid w:val="003D194B"/>
    <w:rsid w:val="003D2F1D"/>
    <w:rsid w:val="003D4E19"/>
    <w:rsid w:val="003D57DC"/>
    <w:rsid w:val="003D5B2E"/>
    <w:rsid w:val="003D6514"/>
    <w:rsid w:val="003D6A28"/>
    <w:rsid w:val="003D735F"/>
    <w:rsid w:val="003D79AC"/>
    <w:rsid w:val="003E0372"/>
    <w:rsid w:val="003E39CB"/>
    <w:rsid w:val="003E4C71"/>
    <w:rsid w:val="003E5CA0"/>
    <w:rsid w:val="003E6737"/>
    <w:rsid w:val="003E7094"/>
    <w:rsid w:val="003F0B73"/>
    <w:rsid w:val="003F0D76"/>
    <w:rsid w:val="003F1955"/>
    <w:rsid w:val="003F1E29"/>
    <w:rsid w:val="003F3E87"/>
    <w:rsid w:val="0040154D"/>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EF6"/>
    <w:rsid w:val="00424F27"/>
    <w:rsid w:val="00425B77"/>
    <w:rsid w:val="00426296"/>
    <w:rsid w:val="004268EA"/>
    <w:rsid w:val="00426CC2"/>
    <w:rsid w:val="00427B83"/>
    <w:rsid w:val="004303BA"/>
    <w:rsid w:val="00432942"/>
    <w:rsid w:val="004338A5"/>
    <w:rsid w:val="00433E2D"/>
    <w:rsid w:val="004358E5"/>
    <w:rsid w:val="00435B14"/>
    <w:rsid w:val="0043661A"/>
    <w:rsid w:val="004368FD"/>
    <w:rsid w:val="00437709"/>
    <w:rsid w:val="0044056B"/>
    <w:rsid w:val="00441B10"/>
    <w:rsid w:val="0044220B"/>
    <w:rsid w:val="004432DD"/>
    <w:rsid w:val="00443822"/>
    <w:rsid w:val="004441BF"/>
    <w:rsid w:val="00444955"/>
    <w:rsid w:val="004452B4"/>
    <w:rsid w:val="00446535"/>
    <w:rsid w:val="00446AF2"/>
    <w:rsid w:val="00450B31"/>
    <w:rsid w:val="004511AC"/>
    <w:rsid w:val="00451F20"/>
    <w:rsid w:val="00453D99"/>
    <w:rsid w:val="00455A6B"/>
    <w:rsid w:val="00455EA2"/>
    <w:rsid w:val="00456162"/>
    <w:rsid w:val="0045641E"/>
    <w:rsid w:val="00456C8E"/>
    <w:rsid w:val="00462A82"/>
    <w:rsid w:val="004631E6"/>
    <w:rsid w:val="0046440E"/>
    <w:rsid w:val="00464800"/>
    <w:rsid w:val="00464D31"/>
    <w:rsid w:val="00466257"/>
    <w:rsid w:val="004672C9"/>
    <w:rsid w:val="00470129"/>
    <w:rsid w:val="004719BA"/>
    <w:rsid w:val="00471E22"/>
    <w:rsid w:val="004731DC"/>
    <w:rsid w:val="0047566A"/>
    <w:rsid w:val="004760FD"/>
    <w:rsid w:val="0047774B"/>
    <w:rsid w:val="0048055F"/>
    <w:rsid w:val="0048255D"/>
    <w:rsid w:val="004825BF"/>
    <w:rsid w:val="004835A8"/>
    <w:rsid w:val="00486004"/>
    <w:rsid w:val="004878A2"/>
    <w:rsid w:val="00490D3D"/>
    <w:rsid w:val="00491807"/>
    <w:rsid w:val="00491D5B"/>
    <w:rsid w:val="0049286F"/>
    <w:rsid w:val="00494D84"/>
    <w:rsid w:val="00495CE2"/>
    <w:rsid w:val="00496025"/>
    <w:rsid w:val="00497426"/>
    <w:rsid w:val="00497CB9"/>
    <w:rsid w:val="004A08BF"/>
    <w:rsid w:val="004A2CDA"/>
    <w:rsid w:val="004A31BE"/>
    <w:rsid w:val="004A45C8"/>
    <w:rsid w:val="004A51AC"/>
    <w:rsid w:val="004B12F5"/>
    <w:rsid w:val="004B2D2A"/>
    <w:rsid w:val="004B3A22"/>
    <w:rsid w:val="004B4F00"/>
    <w:rsid w:val="004B510D"/>
    <w:rsid w:val="004B646D"/>
    <w:rsid w:val="004B64D6"/>
    <w:rsid w:val="004C0857"/>
    <w:rsid w:val="004C0D52"/>
    <w:rsid w:val="004C32E1"/>
    <w:rsid w:val="004C4C77"/>
    <w:rsid w:val="004C73E5"/>
    <w:rsid w:val="004C744F"/>
    <w:rsid w:val="004D144A"/>
    <w:rsid w:val="004D1564"/>
    <w:rsid w:val="004D20AE"/>
    <w:rsid w:val="004D344F"/>
    <w:rsid w:val="004D3CA6"/>
    <w:rsid w:val="004D5452"/>
    <w:rsid w:val="004D5E60"/>
    <w:rsid w:val="004D6EC0"/>
    <w:rsid w:val="004E153F"/>
    <w:rsid w:val="004E18BB"/>
    <w:rsid w:val="004E1A04"/>
    <w:rsid w:val="004E2660"/>
    <w:rsid w:val="004E393F"/>
    <w:rsid w:val="004E3F97"/>
    <w:rsid w:val="004E4596"/>
    <w:rsid w:val="004E4FC5"/>
    <w:rsid w:val="004F069A"/>
    <w:rsid w:val="004F4834"/>
    <w:rsid w:val="004F4F11"/>
    <w:rsid w:val="004F5F0D"/>
    <w:rsid w:val="004F6171"/>
    <w:rsid w:val="004F683F"/>
    <w:rsid w:val="004F7527"/>
    <w:rsid w:val="004F7C5E"/>
    <w:rsid w:val="0050041B"/>
    <w:rsid w:val="005007E0"/>
    <w:rsid w:val="005009B2"/>
    <w:rsid w:val="005026C8"/>
    <w:rsid w:val="00502B0B"/>
    <w:rsid w:val="0050381D"/>
    <w:rsid w:val="00504362"/>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3CD3"/>
    <w:rsid w:val="00534922"/>
    <w:rsid w:val="00534C8B"/>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25F6"/>
    <w:rsid w:val="0055304D"/>
    <w:rsid w:val="0055379F"/>
    <w:rsid w:val="0055394A"/>
    <w:rsid w:val="0055747A"/>
    <w:rsid w:val="00560C82"/>
    <w:rsid w:val="00561A23"/>
    <w:rsid w:val="00562226"/>
    <w:rsid w:val="005634B0"/>
    <w:rsid w:val="005644A5"/>
    <w:rsid w:val="005650C5"/>
    <w:rsid w:val="00566983"/>
    <w:rsid w:val="00566A45"/>
    <w:rsid w:val="00570785"/>
    <w:rsid w:val="00572547"/>
    <w:rsid w:val="00572E33"/>
    <w:rsid w:val="00575D23"/>
    <w:rsid w:val="00577EC2"/>
    <w:rsid w:val="00581AA6"/>
    <w:rsid w:val="00582DE0"/>
    <w:rsid w:val="00583264"/>
    <w:rsid w:val="00583C88"/>
    <w:rsid w:val="00585014"/>
    <w:rsid w:val="005851DC"/>
    <w:rsid w:val="00585775"/>
    <w:rsid w:val="0058715C"/>
    <w:rsid w:val="0059128B"/>
    <w:rsid w:val="00591821"/>
    <w:rsid w:val="00592059"/>
    <w:rsid w:val="00592183"/>
    <w:rsid w:val="0059591F"/>
    <w:rsid w:val="005A088A"/>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AA0"/>
    <w:rsid w:val="005D0DAF"/>
    <w:rsid w:val="005D32FB"/>
    <w:rsid w:val="005D3DA7"/>
    <w:rsid w:val="005D4B9C"/>
    <w:rsid w:val="005D7625"/>
    <w:rsid w:val="005E1AC6"/>
    <w:rsid w:val="005E248D"/>
    <w:rsid w:val="005E2C84"/>
    <w:rsid w:val="005E3150"/>
    <w:rsid w:val="005E4DB7"/>
    <w:rsid w:val="005E6976"/>
    <w:rsid w:val="005E760C"/>
    <w:rsid w:val="005F0516"/>
    <w:rsid w:val="005F1B04"/>
    <w:rsid w:val="00602144"/>
    <w:rsid w:val="00603BE0"/>
    <w:rsid w:val="00604296"/>
    <w:rsid w:val="00606CE5"/>
    <w:rsid w:val="006100BC"/>
    <w:rsid w:val="0061093E"/>
    <w:rsid w:val="00610B19"/>
    <w:rsid w:val="00610DF1"/>
    <w:rsid w:val="00613B4F"/>
    <w:rsid w:val="00613E8E"/>
    <w:rsid w:val="00616CB2"/>
    <w:rsid w:val="006200F0"/>
    <w:rsid w:val="00622674"/>
    <w:rsid w:val="00622E27"/>
    <w:rsid w:val="0062425F"/>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0036"/>
    <w:rsid w:val="0065215E"/>
    <w:rsid w:val="006532C6"/>
    <w:rsid w:val="006544FE"/>
    <w:rsid w:val="006566C1"/>
    <w:rsid w:val="00664611"/>
    <w:rsid w:val="00664DC5"/>
    <w:rsid w:val="00666259"/>
    <w:rsid w:val="006674FA"/>
    <w:rsid w:val="00667A60"/>
    <w:rsid w:val="00667EB7"/>
    <w:rsid w:val="006714B4"/>
    <w:rsid w:val="006724C3"/>
    <w:rsid w:val="00672996"/>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585"/>
    <w:rsid w:val="006A7879"/>
    <w:rsid w:val="006A7A30"/>
    <w:rsid w:val="006B32C8"/>
    <w:rsid w:val="006B32F3"/>
    <w:rsid w:val="006B4324"/>
    <w:rsid w:val="006B6578"/>
    <w:rsid w:val="006B7C0F"/>
    <w:rsid w:val="006C03CE"/>
    <w:rsid w:val="006C0829"/>
    <w:rsid w:val="006C1E13"/>
    <w:rsid w:val="006C31F7"/>
    <w:rsid w:val="006C46F9"/>
    <w:rsid w:val="006C66E1"/>
    <w:rsid w:val="006C75E8"/>
    <w:rsid w:val="006C7E71"/>
    <w:rsid w:val="006D056F"/>
    <w:rsid w:val="006D1E4F"/>
    <w:rsid w:val="006D2A85"/>
    <w:rsid w:val="006D2DD3"/>
    <w:rsid w:val="006D394E"/>
    <w:rsid w:val="006D3A17"/>
    <w:rsid w:val="006D43B5"/>
    <w:rsid w:val="006D43DA"/>
    <w:rsid w:val="006D4E9C"/>
    <w:rsid w:val="006D51D9"/>
    <w:rsid w:val="006D5373"/>
    <w:rsid w:val="006D5B79"/>
    <w:rsid w:val="006D6E47"/>
    <w:rsid w:val="006E155A"/>
    <w:rsid w:val="006E2C1C"/>
    <w:rsid w:val="006E4966"/>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5E0"/>
    <w:rsid w:val="00736641"/>
    <w:rsid w:val="00737FCB"/>
    <w:rsid w:val="00740F57"/>
    <w:rsid w:val="007414D4"/>
    <w:rsid w:val="0074172F"/>
    <w:rsid w:val="007437CD"/>
    <w:rsid w:val="00744053"/>
    <w:rsid w:val="0074611B"/>
    <w:rsid w:val="00746C6D"/>
    <w:rsid w:val="00750983"/>
    <w:rsid w:val="00751275"/>
    <w:rsid w:val="0075180C"/>
    <w:rsid w:val="0075230C"/>
    <w:rsid w:val="007540FA"/>
    <w:rsid w:val="0075485C"/>
    <w:rsid w:val="007553F2"/>
    <w:rsid w:val="00757ACD"/>
    <w:rsid w:val="00760553"/>
    <w:rsid w:val="00766008"/>
    <w:rsid w:val="007660E9"/>
    <w:rsid w:val="00770CC0"/>
    <w:rsid w:val="00770ECE"/>
    <w:rsid w:val="00771230"/>
    <w:rsid w:val="00771576"/>
    <w:rsid w:val="0077485E"/>
    <w:rsid w:val="00774D13"/>
    <w:rsid w:val="00775B76"/>
    <w:rsid w:val="00777BD6"/>
    <w:rsid w:val="00777EFB"/>
    <w:rsid w:val="007811F3"/>
    <w:rsid w:val="00781598"/>
    <w:rsid w:val="007816CC"/>
    <w:rsid w:val="00786841"/>
    <w:rsid w:val="00786A65"/>
    <w:rsid w:val="00790996"/>
    <w:rsid w:val="007919AC"/>
    <w:rsid w:val="007935AC"/>
    <w:rsid w:val="00794BEC"/>
    <w:rsid w:val="007A18C0"/>
    <w:rsid w:val="007A2392"/>
    <w:rsid w:val="007A2653"/>
    <w:rsid w:val="007A2E65"/>
    <w:rsid w:val="007A53CD"/>
    <w:rsid w:val="007A55B6"/>
    <w:rsid w:val="007A65E1"/>
    <w:rsid w:val="007A7D7E"/>
    <w:rsid w:val="007A7F89"/>
    <w:rsid w:val="007B21E5"/>
    <w:rsid w:val="007B37F6"/>
    <w:rsid w:val="007B5BDB"/>
    <w:rsid w:val="007B6C84"/>
    <w:rsid w:val="007C0244"/>
    <w:rsid w:val="007C0F82"/>
    <w:rsid w:val="007C17C2"/>
    <w:rsid w:val="007C2AAA"/>
    <w:rsid w:val="007C2EAD"/>
    <w:rsid w:val="007C4636"/>
    <w:rsid w:val="007C6465"/>
    <w:rsid w:val="007C6CB6"/>
    <w:rsid w:val="007C7AA3"/>
    <w:rsid w:val="007D0041"/>
    <w:rsid w:val="007D3851"/>
    <w:rsid w:val="007D39EA"/>
    <w:rsid w:val="007D573E"/>
    <w:rsid w:val="007D67F5"/>
    <w:rsid w:val="007E0BE0"/>
    <w:rsid w:val="007E0FDF"/>
    <w:rsid w:val="007E202C"/>
    <w:rsid w:val="007E2DB9"/>
    <w:rsid w:val="007E38E4"/>
    <w:rsid w:val="007E570E"/>
    <w:rsid w:val="007E5A66"/>
    <w:rsid w:val="007E5BAD"/>
    <w:rsid w:val="007E780B"/>
    <w:rsid w:val="007E7BCE"/>
    <w:rsid w:val="007F0506"/>
    <w:rsid w:val="007F0A4C"/>
    <w:rsid w:val="007F185F"/>
    <w:rsid w:val="007F1DFD"/>
    <w:rsid w:val="007F47C3"/>
    <w:rsid w:val="007F4B51"/>
    <w:rsid w:val="007F5792"/>
    <w:rsid w:val="007F6DF0"/>
    <w:rsid w:val="0080044F"/>
    <w:rsid w:val="00800964"/>
    <w:rsid w:val="00800EA8"/>
    <w:rsid w:val="00802574"/>
    <w:rsid w:val="008033D2"/>
    <w:rsid w:val="00803E7D"/>
    <w:rsid w:val="00805384"/>
    <w:rsid w:val="0080696D"/>
    <w:rsid w:val="00807D52"/>
    <w:rsid w:val="00810A0D"/>
    <w:rsid w:val="008117FC"/>
    <w:rsid w:val="008141F4"/>
    <w:rsid w:val="00814E9C"/>
    <w:rsid w:val="00815198"/>
    <w:rsid w:val="00815E13"/>
    <w:rsid w:val="00816EA7"/>
    <w:rsid w:val="0081703E"/>
    <w:rsid w:val="008174DB"/>
    <w:rsid w:val="0082153E"/>
    <w:rsid w:val="00825A55"/>
    <w:rsid w:val="008300B0"/>
    <w:rsid w:val="00830209"/>
    <w:rsid w:val="0083050F"/>
    <w:rsid w:val="00831C76"/>
    <w:rsid w:val="00832A4D"/>
    <w:rsid w:val="0083464E"/>
    <w:rsid w:val="0083585D"/>
    <w:rsid w:val="00835DBE"/>
    <w:rsid w:val="00836B02"/>
    <w:rsid w:val="008422EF"/>
    <w:rsid w:val="008426A6"/>
    <w:rsid w:val="00842A36"/>
    <w:rsid w:val="00843766"/>
    <w:rsid w:val="00845000"/>
    <w:rsid w:val="00847115"/>
    <w:rsid w:val="00847BD2"/>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48E1"/>
    <w:rsid w:val="00876608"/>
    <w:rsid w:val="008770A7"/>
    <w:rsid w:val="00883F41"/>
    <w:rsid w:val="00885F10"/>
    <w:rsid w:val="00890EEF"/>
    <w:rsid w:val="00890FE2"/>
    <w:rsid w:val="008949BA"/>
    <w:rsid w:val="0089521A"/>
    <w:rsid w:val="00897CD1"/>
    <w:rsid w:val="008A2191"/>
    <w:rsid w:val="008A2C70"/>
    <w:rsid w:val="008A4669"/>
    <w:rsid w:val="008B0319"/>
    <w:rsid w:val="008B03F4"/>
    <w:rsid w:val="008B0A6E"/>
    <w:rsid w:val="008B2FCB"/>
    <w:rsid w:val="008B46F3"/>
    <w:rsid w:val="008B5277"/>
    <w:rsid w:val="008B5DD6"/>
    <w:rsid w:val="008B6733"/>
    <w:rsid w:val="008B736A"/>
    <w:rsid w:val="008B7993"/>
    <w:rsid w:val="008B7BC8"/>
    <w:rsid w:val="008C0A79"/>
    <w:rsid w:val="008C0C9F"/>
    <w:rsid w:val="008C5ABD"/>
    <w:rsid w:val="008C72E3"/>
    <w:rsid w:val="008C7C48"/>
    <w:rsid w:val="008D09CB"/>
    <w:rsid w:val="008D1376"/>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567"/>
    <w:rsid w:val="008F18E3"/>
    <w:rsid w:val="008F22BE"/>
    <w:rsid w:val="008F2EDD"/>
    <w:rsid w:val="008F37DA"/>
    <w:rsid w:val="00901D3D"/>
    <w:rsid w:val="00901FC5"/>
    <w:rsid w:val="0090201A"/>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3566"/>
    <w:rsid w:val="00934D74"/>
    <w:rsid w:val="00934F5E"/>
    <w:rsid w:val="009351BC"/>
    <w:rsid w:val="0093568C"/>
    <w:rsid w:val="00935D3B"/>
    <w:rsid w:val="00936D35"/>
    <w:rsid w:val="00936D7B"/>
    <w:rsid w:val="00937926"/>
    <w:rsid w:val="00937980"/>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8FB"/>
    <w:rsid w:val="00975AC8"/>
    <w:rsid w:val="009764EA"/>
    <w:rsid w:val="0097672C"/>
    <w:rsid w:val="00977543"/>
    <w:rsid w:val="00980865"/>
    <w:rsid w:val="00980F58"/>
    <w:rsid w:val="009815C7"/>
    <w:rsid w:val="00982389"/>
    <w:rsid w:val="00983922"/>
    <w:rsid w:val="00983D3C"/>
    <w:rsid w:val="009869D9"/>
    <w:rsid w:val="00986B72"/>
    <w:rsid w:val="00987589"/>
    <w:rsid w:val="00993259"/>
    <w:rsid w:val="00995616"/>
    <w:rsid w:val="0099613F"/>
    <w:rsid w:val="00996436"/>
    <w:rsid w:val="00996514"/>
    <w:rsid w:val="009966C5"/>
    <w:rsid w:val="009A33A5"/>
    <w:rsid w:val="009A62DE"/>
    <w:rsid w:val="009A6B0F"/>
    <w:rsid w:val="009B00B3"/>
    <w:rsid w:val="009B0191"/>
    <w:rsid w:val="009B034A"/>
    <w:rsid w:val="009B37AB"/>
    <w:rsid w:val="009B3A45"/>
    <w:rsid w:val="009B7257"/>
    <w:rsid w:val="009B7C98"/>
    <w:rsid w:val="009B7F0A"/>
    <w:rsid w:val="009C03B5"/>
    <w:rsid w:val="009C18F3"/>
    <w:rsid w:val="009C269A"/>
    <w:rsid w:val="009C30BA"/>
    <w:rsid w:val="009C5CAD"/>
    <w:rsid w:val="009D2CE5"/>
    <w:rsid w:val="009D31AF"/>
    <w:rsid w:val="009D4019"/>
    <w:rsid w:val="009D5022"/>
    <w:rsid w:val="009D5EB5"/>
    <w:rsid w:val="009E2868"/>
    <w:rsid w:val="009E29DF"/>
    <w:rsid w:val="009E314D"/>
    <w:rsid w:val="009E3363"/>
    <w:rsid w:val="009E3D90"/>
    <w:rsid w:val="009E4A71"/>
    <w:rsid w:val="009E4BFA"/>
    <w:rsid w:val="009E5B1A"/>
    <w:rsid w:val="009E73A4"/>
    <w:rsid w:val="009F0111"/>
    <w:rsid w:val="009F03E4"/>
    <w:rsid w:val="009F09EA"/>
    <w:rsid w:val="009F1C0C"/>
    <w:rsid w:val="009F2B61"/>
    <w:rsid w:val="009F2D77"/>
    <w:rsid w:val="009F5EBC"/>
    <w:rsid w:val="009F60DE"/>
    <w:rsid w:val="009F6E8C"/>
    <w:rsid w:val="00A00A90"/>
    <w:rsid w:val="00A03D0F"/>
    <w:rsid w:val="00A03E2E"/>
    <w:rsid w:val="00A04632"/>
    <w:rsid w:val="00A046F5"/>
    <w:rsid w:val="00A05507"/>
    <w:rsid w:val="00A05EBD"/>
    <w:rsid w:val="00A05EE8"/>
    <w:rsid w:val="00A066C0"/>
    <w:rsid w:val="00A0699E"/>
    <w:rsid w:val="00A06D72"/>
    <w:rsid w:val="00A07502"/>
    <w:rsid w:val="00A105C3"/>
    <w:rsid w:val="00A107E2"/>
    <w:rsid w:val="00A108B4"/>
    <w:rsid w:val="00A11EF8"/>
    <w:rsid w:val="00A144BB"/>
    <w:rsid w:val="00A1462D"/>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151D"/>
    <w:rsid w:val="00A34AEB"/>
    <w:rsid w:val="00A35612"/>
    <w:rsid w:val="00A35BC3"/>
    <w:rsid w:val="00A36AEC"/>
    <w:rsid w:val="00A40ACD"/>
    <w:rsid w:val="00A41491"/>
    <w:rsid w:val="00A41F6C"/>
    <w:rsid w:val="00A427E0"/>
    <w:rsid w:val="00A42A15"/>
    <w:rsid w:val="00A42B9E"/>
    <w:rsid w:val="00A450D9"/>
    <w:rsid w:val="00A456B3"/>
    <w:rsid w:val="00A45C83"/>
    <w:rsid w:val="00A4757A"/>
    <w:rsid w:val="00A47692"/>
    <w:rsid w:val="00A502D7"/>
    <w:rsid w:val="00A51771"/>
    <w:rsid w:val="00A527ED"/>
    <w:rsid w:val="00A536B8"/>
    <w:rsid w:val="00A556FD"/>
    <w:rsid w:val="00A56FFE"/>
    <w:rsid w:val="00A57CDB"/>
    <w:rsid w:val="00A616DF"/>
    <w:rsid w:val="00A63210"/>
    <w:rsid w:val="00A63B74"/>
    <w:rsid w:val="00A643FC"/>
    <w:rsid w:val="00A6511B"/>
    <w:rsid w:val="00A66107"/>
    <w:rsid w:val="00A6659F"/>
    <w:rsid w:val="00A66EB5"/>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5BBA"/>
    <w:rsid w:val="00A86860"/>
    <w:rsid w:val="00A928E0"/>
    <w:rsid w:val="00A93024"/>
    <w:rsid w:val="00A9399C"/>
    <w:rsid w:val="00A9579B"/>
    <w:rsid w:val="00A96ABB"/>
    <w:rsid w:val="00A976BF"/>
    <w:rsid w:val="00A97BAD"/>
    <w:rsid w:val="00AA0C1D"/>
    <w:rsid w:val="00AA15E7"/>
    <w:rsid w:val="00AA21C7"/>
    <w:rsid w:val="00AA3C3B"/>
    <w:rsid w:val="00AA3D82"/>
    <w:rsid w:val="00AA59C2"/>
    <w:rsid w:val="00AA5EE7"/>
    <w:rsid w:val="00AA6EBB"/>
    <w:rsid w:val="00AB1A5A"/>
    <w:rsid w:val="00AB3D18"/>
    <w:rsid w:val="00AB47CE"/>
    <w:rsid w:val="00AB5225"/>
    <w:rsid w:val="00AB789B"/>
    <w:rsid w:val="00AC1BDD"/>
    <w:rsid w:val="00AC1DC6"/>
    <w:rsid w:val="00AC282D"/>
    <w:rsid w:val="00AC2D21"/>
    <w:rsid w:val="00AC3B91"/>
    <w:rsid w:val="00AC50B5"/>
    <w:rsid w:val="00AC5361"/>
    <w:rsid w:val="00AC6D0E"/>
    <w:rsid w:val="00AD27E9"/>
    <w:rsid w:val="00AD39BE"/>
    <w:rsid w:val="00AD6E56"/>
    <w:rsid w:val="00AE0D07"/>
    <w:rsid w:val="00AE0D72"/>
    <w:rsid w:val="00AE183D"/>
    <w:rsid w:val="00AE1EC4"/>
    <w:rsid w:val="00AE2BDA"/>
    <w:rsid w:val="00AE3885"/>
    <w:rsid w:val="00AE676C"/>
    <w:rsid w:val="00AE6AE8"/>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F12"/>
    <w:rsid w:val="00B2067F"/>
    <w:rsid w:val="00B2173E"/>
    <w:rsid w:val="00B21D0D"/>
    <w:rsid w:val="00B22C73"/>
    <w:rsid w:val="00B24BE1"/>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EAE"/>
    <w:rsid w:val="00B45EE6"/>
    <w:rsid w:val="00B4655B"/>
    <w:rsid w:val="00B4659B"/>
    <w:rsid w:val="00B5067B"/>
    <w:rsid w:val="00B506A3"/>
    <w:rsid w:val="00B531A6"/>
    <w:rsid w:val="00B605BD"/>
    <w:rsid w:val="00B622D4"/>
    <w:rsid w:val="00B62B4B"/>
    <w:rsid w:val="00B63B5B"/>
    <w:rsid w:val="00B64F2A"/>
    <w:rsid w:val="00B667CC"/>
    <w:rsid w:val="00B70B12"/>
    <w:rsid w:val="00B720B2"/>
    <w:rsid w:val="00B72CF6"/>
    <w:rsid w:val="00B74262"/>
    <w:rsid w:val="00B75A3E"/>
    <w:rsid w:val="00B80AFF"/>
    <w:rsid w:val="00B80F9A"/>
    <w:rsid w:val="00B81C29"/>
    <w:rsid w:val="00B84658"/>
    <w:rsid w:val="00B85BAA"/>
    <w:rsid w:val="00B87F5A"/>
    <w:rsid w:val="00B87F61"/>
    <w:rsid w:val="00B90C71"/>
    <w:rsid w:val="00B9331F"/>
    <w:rsid w:val="00B93421"/>
    <w:rsid w:val="00B934AD"/>
    <w:rsid w:val="00B9599B"/>
    <w:rsid w:val="00B96DA1"/>
    <w:rsid w:val="00B97A93"/>
    <w:rsid w:val="00B97E7D"/>
    <w:rsid w:val="00BA2E1B"/>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9E9"/>
    <w:rsid w:val="00BC2DE0"/>
    <w:rsid w:val="00BC3764"/>
    <w:rsid w:val="00BC53EE"/>
    <w:rsid w:val="00BC5654"/>
    <w:rsid w:val="00BC7023"/>
    <w:rsid w:val="00BC76DB"/>
    <w:rsid w:val="00BD112F"/>
    <w:rsid w:val="00BD28C7"/>
    <w:rsid w:val="00BD2905"/>
    <w:rsid w:val="00BD4D27"/>
    <w:rsid w:val="00BD5B09"/>
    <w:rsid w:val="00BD5B17"/>
    <w:rsid w:val="00BD7966"/>
    <w:rsid w:val="00BE0530"/>
    <w:rsid w:val="00BE1314"/>
    <w:rsid w:val="00BE1EEA"/>
    <w:rsid w:val="00BE3E27"/>
    <w:rsid w:val="00BE527F"/>
    <w:rsid w:val="00BE6911"/>
    <w:rsid w:val="00BE7A43"/>
    <w:rsid w:val="00BF1787"/>
    <w:rsid w:val="00BF1C8D"/>
    <w:rsid w:val="00BF3570"/>
    <w:rsid w:val="00BF35B2"/>
    <w:rsid w:val="00BF44A7"/>
    <w:rsid w:val="00BF668B"/>
    <w:rsid w:val="00BF79E2"/>
    <w:rsid w:val="00C00FBC"/>
    <w:rsid w:val="00C03BAD"/>
    <w:rsid w:val="00C03D14"/>
    <w:rsid w:val="00C04375"/>
    <w:rsid w:val="00C053A1"/>
    <w:rsid w:val="00C10366"/>
    <w:rsid w:val="00C110FE"/>
    <w:rsid w:val="00C11395"/>
    <w:rsid w:val="00C124AA"/>
    <w:rsid w:val="00C13327"/>
    <w:rsid w:val="00C13C2A"/>
    <w:rsid w:val="00C15924"/>
    <w:rsid w:val="00C20413"/>
    <w:rsid w:val="00C204DC"/>
    <w:rsid w:val="00C20EEB"/>
    <w:rsid w:val="00C21691"/>
    <w:rsid w:val="00C238F3"/>
    <w:rsid w:val="00C27641"/>
    <w:rsid w:val="00C27C80"/>
    <w:rsid w:val="00C339F8"/>
    <w:rsid w:val="00C356CC"/>
    <w:rsid w:val="00C36247"/>
    <w:rsid w:val="00C3629E"/>
    <w:rsid w:val="00C367B8"/>
    <w:rsid w:val="00C42BA0"/>
    <w:rsid w:val="00C42DF1"/>
    <w:rsid w:val="00C42E26"/>
    <w:rsid w:val="00C4327F"/>
    <w:rsid w:val="00C443C9"/>
    <w:rsid w:val="00C451F8"/>
    <w:rsid w:val="00C45ADD"/>
    <w:rsid w:val="00C46255"/>
    <w:rsid w:val="00C50481"/>
    <w:rsid w:val="00C50EBA"/>
    <w:rsid w:val="00C52B16"/>
    <w:rsid w:val="00C53948"/>
    <w:rsid w:val="00C53D77"/>
    <w:rsid w:val="00C5424C"/>
    <w:rsid w:val="00C60665"/>
    <w:rsid w:val="00C61363"/>
    <w:rsid w:val="00C62C50"/>
    <w:rsid w:val="00C64D2E"/>
    <w:rsid w:val="00C656C5"/>
    <w:rsid w:val="00C66356"/>
    <w:rsid w:val="00C70AB1"/>
    <w:rsid w:val="00C72F76"/>
    <w:rsid w:val="00C73B3D"/>
    <w:rsid w:val="00C74174"/>
    <w:rsid w:val="00C74F0F"/>
    <w:rsid w:val="00C753EC"/>
    <w:rsid w:val="00C75CB5"/>
    <w:rsid w:val="00C77F43"/>
    <w:rsid w:val="00C80CE6"/>
    <w:rsid w:val="00C81389"/>
    <w:rsid w:val="00C82D77"/>
    <w:rsid w:val="00C843CE"/>
    <w:rsid w:val="00C84FE2"/>
    <w:rsid w:val="00C86405"/>
    <w:rsid w:val="00C877E7"/>
    <w:rsid w:val="00C90E38"/>
    <w:rsid w:val="00C94F15"/>
    <w:rsid w:val="00C962E3"/>
    <w:rsid w:val="00CA0E80"/>
    <w:rsid w:val="00CA52EF"/>
    <w:rsid w:val="00CA6DAD"/>
    <w:rsid w:val="00CA7107"/>
    <w:rsid w:val="00CA7188"/>
    <w:rsid w:val="00CB0C71"/>
    <w:rsid w:val="00CB0EFC"/>
    <w:rsid w:val="00CB1969"/>
    <w:rsid w:val="00CB2E8F"/>
    <w:rsid w:val="00CB528C"/>
    <w:rsid w:val="00CB7F6C"/>
    <w:rsid w:val="00CC02AD"/>
    <w:rsid w:val="00CC033B"/>
    <w:rsid w:val="00CC20D1"/>
    <w:rsid w:val="00CC2D04"/>
    <w:rsid w:val="00CC560F"/>
    <w:rsid w:val="00CC671F"/>
    <w:rsid w:val="00CC6F93"/>
    <w:rsid w:val="00CC766C"/>
    <w:rsid w:val="00CD1742"/>
    <w:rsid w:val="00CD196D"/>
    <w:rsid w:val="00CD225C"/>
    <w:rsid w:val="00CD2687"/>
    <w:rsid w:val="00CD2E9A"/>
    <w:rsid w:val="00CD332B"/>
    <w:rsid w:val="00CD39CA"/>
    <w:rsid w:val="00CD3D30"/>
    <w:rsid w:val="00CD6272"/>
    <w:rsid w:val="00CD695A"/>
    <w:rsid w:val="00CD77AD"/>
    <w:rsid w:val="00CD78C1"/>
    <w:rsid w:val="00CD7C3F"/>
    <w:rsid w:val="00CE054B"/>
    <w:rsid w:val="00CE0DB0"/>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4C16"/>
    <w:rsid w:val="00CF659C"/>
    <w:rsid w:val="00CF6E8E"/>
    <w:rsid w:val="00CF7AE1"/>
    <w:rsid w:val="00D00A0F"/>
    <w:rsid w:val="00D00D1A"/>
    <w:rsid w:val="00D0101E"/>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4873"/>
    <w:rsid w:val="00D252BD"/>
    <w:rsid w:val="00D25F0F"/>
    <w:rsid w:val="00D26523"/>
    <w:rsid w:val="00D343E1"/>
    <w:rsid w:val="00D3460E"/>
    <w:rsid w:val="00D34E78"/>
    <w:rsid w:val="00D35FA9"/>
    <w:rsid w:val="00D36636"/>
    <w:rsid w:val="00D37329"/>
    <w:rsid w:val="00D406B8"/>
    <w:rsid w:val="00D40F4E"/>
    <w:rsid w:val="00D40FD8"/>
    <w:rsid w:val="00D41879"/>
    <w:rsid w:val="00D41D24"/>
    <w:rsid w:val="00D41F20"/>
    <w:rsid w:val="00D42C3D"/>
    <w:rsid w:val="00D43C52"/>
    <w:rsid w:val="00D44384"/>
    <w:rsid w:val="00D44619"/>
    <w:rsid w:val="00D45118"/>
    <w:rsid w:val="00D45FCF"/>
    <w:rsid w:val="00D501B0"/>
    <w:rsid w:val="00D52483"/>
    <w:rsid w:val="00D53ADB"/>
    <w:rsid w:val="00D54C88"/>
    <w:rsid w:val="00D5509F"/>
    <w:rsid w:val="00D552E9"/>
    <w:rsid w:val="00D56B97"/>
    <w:rsid w:val="00D61FCC"/>
    <w:rsid w:val="00D62003"/>
    <w:rsid w:val="00D63484"/>
    <w:rsid w:val="00D63FDA"/>
    <w:rsid w:val="00D720A7"/>
    <w:rsid w:val="00D72B7E"/>
    <w:rsid w:val="00D73BD8"/>
    <w:rsid w:val="00D74034"/>
    <w:rsid w:val="00D75426"/>
    <w:rsid w:val="00D75E2C"/>
    <w:rsid w:val="00D761C9"/>
    <w:rsid w:val="00D76CCB"/>
    <w:rsid w:val="00D76F77"/>
    <w:rsid w:val="00D77283"/>
    <w:rsid w:val="00D80E5E"/>
    <w:rsid w:val="00D81C0D"/>
    <w:rsid w:val="00D84256"/>
    <w:rsid w:val="00D865B4"/>
    <w:rsid w:val="00D934AB"/>
    <w:rsid w:val="00D935BF"/>
    <w:rsid w:val="00D94538"/>
    <w:rsid w:val="00D94745"/>
    <w:rsid w:val="00D95334"/>
    <w:rsid w:val="00D9632F"/>
    <w:rsid w:val="00DA0847"/>
    <w:rsid w:val="00DA122C"/>
    <w:rsid w:val="00DA220B"/>
    <w:rsid w:val="00DA4786"/>
    <w:rsid w:val="00DA47EB"/>
    <w:rsid w:val="00DA622C"/>
    <w:rsid w:val="00DA6B33"/>
    <w:rsid w:val="00DA7162"/>
    <w:rsid w:val="00DA74BF"/>
    <w:rsid w:val="00DA76F0"/>
    <w:rsid w:val="00DB04A8"/>
    <w:rsid w:val="00DB1325"/>
    <w:rsid w:val="00DB4607"/>
    <w:rsid w:val="00DB5608"/>
    <w:rsid w:val="00DB6AC9"/>
    <w:rsid w:val="00DB790A"/>
    <w:rsid w:val="00DC23F1"/>
    <w:rsid w:val="00DC2C50"/>
    <w:rsid w:val="00DC3713"/>
    <w:rsid w:val="00DC3E05"/>
    <w:rsid w:val="00DC40D4"/>
    <w:rsid w:val="00DC41A6"/>
    <w:rsid w:val="00DC56D6"/>
    <w:rsid w:val="00DC619F"/>
    <w:rsid w:val="00DC71DE"/>
    <w:rsid w:val="00DC7EA6"/>
    <w:rsid w:val="00DD0747"/>
    <w:rsid w:val="00DD3301"/>
    <w:rsid w:val="00DD3CFC"/>
    <w:rsid w:val="00DD45B0"/>
    <w:rsid w:val="00DD7ACB"/>
    <w:rsid w:val="00DE01C3"/>
    <w:rsid w:val="00DE02FD"/>
    <w:rsid w:val="00DE1655"/>
    <w:rsid w:val="00DE2248"/>
    <w:rsid w:val="00DE2B35"/>
    <w:rsid w:val="00DE3C18"/>
    <w:rsid w:val="00DE63FA"/>
    <w:rsid w:val="00DF03C3"/>
    <w:rsid w:val="00DF1740"/>
    <w:rsid w:val="00DF2FC7"/>
    <w:rsid w:val="00DF484D"/>
    <w:rsid w:val="00DF5FDF"/>
    <w:rsid w:val="00DF63AC"/>
    <w:rsid w:val="00DF6760"/>
    <w:rsid w:val="00DF6862"/>
    <w:rsid w:val="00DF6DA2"/>
    <w:rsid w:val="00DF7E9C"/>
    <w:rsid w:val="00E00450"/>
    <w:rsid w:val="00E00D7E"/>
    <w:rsid w:val="00E027E7"/>
    <w:rsid w:val="00E04196"/>
    <w:rsid w:val="00E0534E"/>
    <w:rsid w:val="00E06118"/>
    <w:rsid w:val="00E06121"/>
    <w:rsid w:val="00E07EE7"/>
    <w:rsid w:val="00E1005B"/>
    <w:rsid w:val="00E10A81"/>
    <w:rsid w:val="00E11D1E"/>
    <w:rsid w:val="00E14905"/>
    <w:rsid w:val="00E20101"/>
    <w:rsid w:val="00E206DE"/>
    <w:rsid w:val="00E21005"/>
    <w:rsid w:val="00E21AEC"/>
    <w:rsid w:val="00E22043"/>
    <w:rsid w:val="00E23835"/>
    <w:rsid w:val="00E23C36"/>
    <w:rsid w:val="00E24240"/>
    <w:rsid w:val="00E278E0"/>
    <w:rsid w:val="00E311B4"/>
    <w:rsid w:val="00E318A7"/>
    <w:rsid w:val="00E32AB9"/>
    <w:rsid w:val="00E350D9"/>
    <w:rsid w:val="00E36C09"/>
    <w:rsid w:val="00E416A5"/>
    <w:rsid w:val="00E431C8"/>
    <w:rsid w:val="00E449E5"/>
    <w:rsid w:val="00E50F8E"/>
    <w:rsid w:val="00E522BC"/>
    <w:rsid w:val="00E5423F"/>
    <w:rsid w:val="00E54BC8"/>
    <w:rsid w:val="00E54CFE"/>
    <w:rsid w:val="00E5714E"/>
    <w:rsid w:val="00E57319"/>
    <w:rsid w:val="00E60A04"/>
    <w:rsid w:val="00E60B6E"/>
    <w:rsid w:val="00E613F5"/>
    <w:rsid w:val="00E61A62"/>
    <w:rsid w:val="00E621F8"/>
    <w:rsid w:val="00E63D01"/>
    <w:rsid w:val="00E667B7"/>
    <w:rsid w:val="00E6793F"/>
    <w:rsid w:val="00E72767"/>
    <w:rsid w:val="00E74836"/>
    <w:rsid w:val="00E81F9F"/>
    <w:rsid w:val="00E820A1"/>
    <w:rsid w:val="00E83A77"/>
    <w:rsid w:val="00E83D6C"/>
    <w:rsid w:val="00E8643D"/>
    <w:rsid w:val="00E86FE1"/>
    <w:rsid w:val="00E87DA4"/>
    <w:rsid w:val="00E908DA"/>
    <w:rsid w:val="00E91270"/>
    <w:rsid w:val="00E91572"/>
    <w:rsid w:val="00E9199E"/>
    <w:rsid w:val="00E924EF"/>
    <w:rsid w:val="00E9280A"/>
    <w:rsid w:val="00E929F9"/>
    <w:rsid w:val="00E930F9"/>
    <w:rsid w:val="00E9312A"/>
    <w:rsid w:val="00E943EC"/>
    <w:rsid w:val="00E94AA0"/>
    <w:rsid w:val="00E960F1"/>
    <w:rsid w:val="00E96CAB"/>
    <w:rsid w:val="00E97B4C"/>
    <w:rsid w:val="00EA069C"/>
    <w:rsid w:val="00EA0C71"/>
    <w:rsid w:val="00EA2E11"/>
    <w:rsid w:val="00EA2E48"/>
    <w:rsid w:val="00EA3BA5"/>
    <w:rsid w:val="00EA445C"/>
    <w:rsid w:val="00EA47B3"/>
    <w:rsid w:val="00EA49CD"/>
    <w:rsid w:val="00EA4EEB"/>
    <w:rsid w:val="00EA7658"/>
    <w:rsid w:val="00EA765B"/>
    <w:rsid w:val="00EA7DD1"/>
    <w:rsid w:val="00EB4025"/>
    <w:rsid w:val="00EB465D"/>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0E2"/>
    <w:rsid w:val="00ED0484"/>
    <w:rsid w:val="00ED0B65"/>
    <w:rsid w:val="00ED1362"/>
    <w:rsid w:val="00ED1A96"/>
    <w:rsid w:val="00ED2C90"/>
    <w:rsid w:val="00ED2DE0"/>
    <w:rsid w:val="00ED475D"/>
    <w:rsid w:val="00ED5DF8"/>
    <w:rsid w:val="00ED5F0C"/>
    <w:rsid w:val="00EE0F69"/>
    <w:rsid w:val="00EE1104"/>
    <w:rsid w:val="00EE17E7"/>
    <w:rsid w:val="00EE209D"/>
    <w:rsid w:val="00EE2158"/>
    <w:rsid w:val="00EE2292"/>
    <w:rsid w:val="00EE37BB"/>
    <w:rsid w:val="00EE3830"/>
    <w:rsid w:val="00EE44BB"/>
    <w:rsid w:val="00EE4820"/>
    <w:rsid w:val="00EE58B9"/>
    <w:rsid w:val="00EE5ED1"/>
    <w:rsid w:val="00EF0EB3"/>
    <w:rsid w:val="00EF1C10"/>
    <w:rsid w:val="00EF4868"/>
    <w:rsid w:val="00EF4E6F"/>
    <w:rsid w:val="00EF67DF"/>
    <w:rsid w:val="00EF7DCE"/>
    <w:rsid w:val="00F00933"/>
    <w:rsid w:val="00F00EF6"/>
    <w:rsid w:val="00F03B54"/>
    <w:rsid w:val="00F0446D"/>
    <w:rsid w:val="00F04AF7"/>
    <w:rsid w:val="00F04DD8"/>
    <w:rsid w:val="00F05408"/>
    <w:rsid w:val="00F06044"/>
    <w:rsid w:val="00F07BCC"/>
    <w:rsid w:val="00F1297C"/>
    <w:rsid w:val="00F13E10"/>
    <w:rsid w:val="00F1500D"/>
    <w:rsid w:val="00F15559"/>
    <w:rsid w:val="00F15936"/>
    <w:rsid w:val="00F16C5C"/>
    <w:rsid w:val="00F1776B"/>
    <w:rsid w:val="00F17E06"/>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1254"/>
    <w:rsid w:val="00F42F59"/>
    <w:rsid w:val="00F42F62"/>
    <w:rsid w:val="00F4387C"/>
    <w:rsid w:val="00F44C47"/>
    <w:rsid w:val="00F450D4"/>
    <w:rsid w:val="00F464EB"/>
    <w:rsid w:val="00F46B23"/>
    <w:rsid w:val="00F510FB"/>
    <w:rsid w:val="00F51743"/>
    <w:rsid w:val="00F55B9D"/>
    <w:rsid w:val="00F56063"/>
    <w:rsid w:val="00F57149"/>
    <w:rsid w:val="00F61535"/>
    <w:rsid w:val="00F64017"/>
    <w:rsid w:val="00F650CB"/>
    <w:rsid w:val="00F65BD6"/>
    <w:rsid w:val="00F65E5D"/>
    <w:rsid w:val="00F6637E"/>
    <w:rsid w:val="00F66431"/>
    <w:rsid w:val="00F70E90"/>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A028E"/>
    <w:rsid w:val="00FA1EFD"/>
    <w:rsid w:val="00FA32AF"/>
    <w:rsid w:val="00FA696D"/>
    <w:rsid w:val="00FA771F"/>
    <w:rsid w:val="00FB1AEE"/>
    <w:rsid w:val="00FB2494"/>
    <w:rsid w:val="00FB25B1"/>
    <w:rsid w:val="00FB26F3"/>
    <w:rsid w:val="00FB3AC8"/>
    <w:rsid w:val="00FB4B63"/>
    <w:rsid w:val="00FB6305"/>
    <w:rsid w:val="00FB637F"/>
    <w:rsid w:val="00FB64CA"/>
    <w:rsid w:val="00FC1781"/>
    <w:rsid w:val="00FC38D0"/>
    <w:rsid w:val="00FC3E76"/>
    <w:rsid w:val="00FC62D0"/>
    <w:rsid w:val="00FC66C6"/>
    <w:rsid w:val="00FC72B5"/>
    <w:rsid w:val="00FD0DF3"/>
    <w:rsid w:val="00FD2ED2"/>
    <w:rsid w:val="00FD2ED9"/>
    <w:rsid w:val="00FD30FD"/>
    <w:rsid w:val="00FD332D"/>
    <w:rsid w:val="00FD3977"/>
    <w:rsid w:val="00FD5068"/>
    <w:rsid w:val="00FD5439"/>
    <w:rsid w:val="00FD5496"/>
    <w:rsid w:val="00FD5E53"/>
    <w:rsid w:val="00FD72CC"/>
    <w:rsid w:val="00FD78D5"/>
    <w:rsid w:val="00FE3E34"/>
    <w:rsid w:val="00FE429A"/>
    <w:rsid w:val="00FE4F85"/>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style="mso-position-horizontal:center;mso-position-horizontal-relative:page;mso-position-vertical-relative:page" stroke="f">
      <v:stroke on="f"/>
    </o:shapedefaults>
    <o:shapelayout v:ext="edit">
      <o:idmap v:ext="edit" data="2"/>
    </o:shapelayout>
  </w:shapeDefaults>
  <w:decimalSymbol w:val="."/>
  <w:listSeparator w:val=","/>
  <w14:docId w14:val="18D34578"/>
  <w15:docId w15:val="{BBB99E97-7F87-43FE-8E58-2A91AC8C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F3"/>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character" w:styleId="UnresolvedMention">
    <w:name w:val="Unresolved Mention"/>
    <w:basedOn w:val="DefaultParagraphFont"/>
    <w:uiPriority w:val="99"/>
    <w:semiHidden/>
    <w:unhideWhenUsed/>
    <w:rsid w:val="007F6DF0"/>
    <w:rPr>
      <w:color w:val="605E5C"/>
      <w:shd w:val="clear" w:color="auto" w:fill="E1DFDD"/>
    </w:rPr>
  </w:style>
  <w:style w:type="paragraph" w:styleId="BodyText">
    <w:name w:val="Body Text"/>
    <w:basedOn w:val="Normal"/>
    <w:link w:val="BodyTextChar"/>
    <w:uiPriority w:val="99"/>
    <w:semiHidden/>
    <w:unhideWhenUsed/>
    <w:rsid w:val="00107ABC"/>
    <w:pPr>
      <w:spacing w:after="120"/>
    </w:pPr>
  </w:style>
  <w:style w:type="character" w:customStyle="1" w:styleId="BodyTextChar">
    <w:name w:val="Body Text Char"/>
    <w:basedOn w:val="DefaultParagraphFont"/>
    <w:link w:val="BodyText"/>
    <w:uiPriority w:val="99"/>
    <w:semiHidden/>
    <w:rsid w:val="00107ABC"/>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773">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285548400">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spacecoasttpo.com/what-we-do/planning/core-work-products/long-range-transporta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7" ma:contentTypeDescription="Create a new document." ma:contentTypeScope="" ma:versionID="50078fd058caffe578b2d48dfd5c3de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71f60c2def10ab2dc9ffd27e049a5104"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2.xml><?xml version="1.0" encoding="utf-8"?>
<ds:datastoreItem xmlns:ds="http://schemas.openxmlformats.org/officeDocument/2006/customXml" ds:itemID="{65792D8B-AB8E-4063-BE2C-37013901D368}"/>
</file>

<file path=customXml/itemProps3.xml><?xml version="1.0" encoding="utf-8"?>
<ds:datastoreItem xmlns:ds="http://schemas.openxmlformats.org/officeDocument/2006/customXml" ds:itemID="{64707042-C284-4A80-AEE6-70A9D9EF03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5F86F0-2BCD-474A-932C-F7D00C339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328</TotalTime>
  <Pages>23</Pages>
  <Words>3728</Words>
  <Characters>21252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24931</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David Binkley</cp:lastModifiedBy>
  <cp:revision>114</cp:revision>
  <cp:lastPrinted>2020-03-26T19:49:00Z</cp:lastPrinted>
  <dcterms:created xsi:type="dcterms:W3CDTF">2023-05-03T21:07:00Z</dcterms:created>
  <dcterms:modified xsi:type="dcterms:W3CDTF">2024-03-14T18:30:00Z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ies>
</file>